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96F8" w14:textId="6AAED0A3" w:rsidR="005A3B70" w:rsidRPr="00A570B6" w:rsidRDefault="00D12D5F" w:rsidP="00A570B6">
      <w:pPr>
        <w:pStyle w:val="Heading1"/>
      </w:pPr>
      <w:r w:rsidRPr="00A570B6">
        <w:t>June 26, 2025</w:t>
      </w:r>
      <w:r w:rsidR="005A3B70" w:rsidRPr="00A570B6">
        <w:t xml:space="preserve"> – Academic Cataloging Group </w:t>
      </w:r>
      <w:r w:rsidR="006A42EC">
        <w:t>Notes</w:t>
      </w:r>
    </w:p>
    <w:p w14:paraId="67EF8275" w14:textId="77777777" w:rsidR="005A3B70" w:rsidRPr="004E677E" w:rsidRDefault="005A3B70" w:rsidP="005A3B70">
      <w:pPr>
        <w:pStyle w:val="NoSpacing"/>
        <w:rPr>
          <w:rFonts w:cstheme="minorHAnsi"/>
          <w:b/>
          <w:bCs/>
        </w:rPr>
      </w:pPr>
    </w:p>
    <w:p w14:paraId="6A6C9E97" w14:textId="1BBE213A" w:rsidR="005A3B70" w:rsidRDefault="00604E77" w:rsidP="0014218D">
      <w:pPr>
        <w:pStyle w:val="Heading2"/>
      </w:pPr>
      <w:r w:rsidRPr="0014218D">
        <w:t>What’s happening at your library?</w:t>
      </w:r>
    </w:p>
    <w:p w14:paraId="64032C2C" w14:textId="32D9C005" w:rsidR="00925475" w:rsidRDefault="00925475" w:rsidP="00925475">
      <w:r>
        <w:t xml:space="preserve">Kelly, Mayville State – Has had bibliographic record from OCLC for an EBSCO </w:t>
      </w:r>
      <w:proofErr w:type="spellStart"/>
      <w:r>
        <w:t>ebook</w:t>
      </w:r>
      <w:proofErr w:type="spellEnd"/>
      <w:r>
        <w:t xml:space="preserve"> </w:t>
      </w:r>
      <w:r w:rsidR="00153985">
        <w:t xml:space="preserve">fail to </w:t>
      </w:r>
      <w:r>
        <w:t xml:space="preserve">export into the Network Zone. This has happened before and she’s wondering why that would happen. </w:t>
      </w:r>
    </w:p>
    <w:p w14:paraId="646A495B" w14:textId="77777777" w:rsidR="00153985" w:rsidRDefault="00153985" w:rsidP="00925475"/>
    <w:p w14:paraId="2AD34C1B" w14:textId="5B1DB61A" w:rsidR="00153985" w:rsidRDefault="00383EC0" w:rsidP="00925475">
      <w:r>
        <w:t>Lisa, Bismarck State – They are still recovering from flood in December</w:t>
      </w:r>
      <w:r w:rsidR="00A20AD8">
        <w:t xml:space="preserve">. They sent several thousand books to a </w:t>
      </w:r>
      <w:proofErr w:type="gramStart"/>
      <w:r w:rsidR="00A20AD8">
        <w:t>freeze drying</w:t>
      </w:r>
      <w:proofErr w:type="gramEnd"/>
      <w:r w:rsidR="00A20AD8">
        <w:t xml:space="preserve"> company</w:t>
      </w:r>
      <w:r w:rsidR="00027C38">
        <w:t xml:space="preserve">. Many are not in good enough condition to return to the shelves. </w:t>
      </w:r>
      <w:r w:rsidR="00D33BBB">
        <w:t xml:space="preserve">They have purchased many </w:t>
      </w:r>
      <w:proofErr w:type="spellStart"/>
      <w:r w:rsidR="00D33BBB">
        <w:t>ebooks</w:t>
      </w:r>
      <w:proofErr w:type="spellEnd"/>
      <w:r w:rsidR="00D33BBB">
        <w:t xml:space="preserve"> and print books since it is the end of the fiscal year.</w:t>
      </w:r>
    </w:p>
    <w:p w14:paraId="7C2E932E" w14:textId="77777777" w:rsidR="00FE5E7E" w:rsidRDefault="00FE5E7E" w:rsidP="00925475"/>
    <w:p w14:paraId="76EF6F71" w14:textId="624C3DAD" w:rsidR="00FE5E7E" w:rsidRDefault="00FE5E7E" w:rsidP="00925475">
      <w:r>
        <w:t>Drew, University of North Dakota- UND has received two very large donations. One for theses and dissertations</w:t>
      </w:r>
      <w:r w:rsidR="00887F7D">
        <w:t>,</w:t>
      </w:r>
      <w:r>
        <w:t xml:space="preserve"> and </w:t>
      </w:r>
      <w:r w:rsidR="00887F7D">
        <w:t xml:space="preserve">independent studies from the College of Education. </w:t>
      </w:r>
      <w:proofErr w:type="gramStart"/>
      <w:r w:rsidR="00887F7D">
        <w:t>A number of</w:t>
      </w:r>
      <w:proofErr w:type="gramEnd"/>
      <w:r w:rsidR="00887F7D">
        <w:t xml:space="preserve"> them are ones the library didn’t previously have. The other </w:t>
      </w:r>
      <w:r w:rsidR="00D14B9F">
        <w:t>donation is 5000 items of natural history books.</w:t>
      </w:r>
    </w:p>
    <w:p w14:paraId="61D4450F" w14:textId="77777777" w:rsidR="00CA6BC6" w:rsidRDefault="00CA6BC6" w:rsidP="00925475"/>
    <w:p w14:paraId="2EB72CA0" w14:textId="1B8900E7" w:rsidR="00CA6BC6" w:rsidRDefault="00CA6BC6" w:rsidP="00925475">
      <w:r>
        <w:t>Ben, Valley City State – Valley City is continuing their reading challenge with Jamestown University. That has been going well, and other than that it has been a quiet summer so far. They are working on a project for accessibility for archives</w:t>
      </w:r>
      <w:r w:rsidR="00A865F6">
        <w:t xml:space="preserve"> and doing an inventory.</w:t>
      </w:r>
    </w:p>
    <w:p w14:paraId="738F2B8C" w14:textId="77777777" w:rsidR="002D2B75" w:rsidRDefault="002D2B75" w:rsidP="00925475"/>
    <w:p w14:paraId="023C074F" w14:textId="7DA7A748" w:rsidR="002D2B75" w:rsidRDefault="002D2B75" w:rsidP="00925475">
      <w:r>
        <w:t xml:space="preserve">Patty, Minot State </w:t>
      </w:r>
      <w:r w:rsidR="00E82E5C">
        <w:t>–</w:t>
      </w:r>
      <w:r>
        <w:t xml:space="preserve"> </w:t>
      </w:r>
      <w:r w:rsidR="00E82E5C">
        <w:t>the library received a massage chair from student health.</w:t>
      </w:r>
      <w:r w:rsidR="00332DFB">
        <w:t xml:space="preserve"> They have it upstairs behind some gray partitions. It comes with a little video that you can watch to see what it does</w:t>
      </w:r>
      <w:r w:rsidR="00730F92">
        <w:t>.</w:t>
      </w:r>
    </w:p>
    <w:p w14:paraId="03463522" w14:textId="77777777" w:rsidR="00730F92" w:rsidRDefault="00730F92" w:rsidP="00925475"/>
    <w:p w14:paraId="09927556" w14:textId="25F795CF" w:rsidR="00730F92" w:rsidRPr="00925475" w:rsidRDefault="00730F92" w:rsidP="00925475">
      <w:r>
        <w:t xml:space="preserve">Jenny, North Dakota State University- </w:t>
      </w:r>
      <w:r w:rsidR="000A29B9">
        <w:t xml:space="preserve">the library is doing a lot of </w:t>
      </w:r>
      <w:proofErr w:type="gramStart"/>
      <w:r w:rsidR="000A29B9">
        <w:t>weeding</w:t>
      </w:r>
      <w:proofErr w:type="gramEnd"/>
      <w:r w:rsidR="000A29B9">
        <w:t>. They are also filling vacant positions.</w:t>
      </w:r>
    </w:p>
    <w:p w14:paraId="41D569C6" w14:textId="77777777" w:rsidR="00C344AE" w:rsidRPr="00C344AE" w:rsidRDefault="00C344AE" w:rsidP="00C344AE"/>
    <w:p w14:paraId="3E8529AB" w14:textId="77777777" w:rsidR="005A3B70" w:rsidRPr="004E677E" w:rsidRDefault="005A3B70" w:rsidP="005A3B70">
      <w:pPr>
        <w:pStyle w:val="NoSpacing"/>
        <w:rPr>
          <w:rFonts w:cstheme="minorHAnsi"/>
        </w:rPr>
      </w:pPr>
    </w:p>
    <w:p w14:paraId="56FF4172" w14:textId="7462D1AF" w:rsidR="00DA59DC" w:rsidRDefault="00DA59DC" w:rsidP="00DA59DC">
      <w:pPr>
        <w:pStyle w:val="Heading2"/>
      </w:pPr>
      <w:r>
        <w:t>AI in Technical Services (Amy and Kelly)</w:t>
      </w:r>
      <w:r w:rsidR="00197CD9">
        <w:t xml:space="preserve"> Discussion</w:t>
      </w:r>
    </w:p>
    <w:p w14:paraId="40E72F55" w14:textId="6CCF04E2" w:rsidR="00B96058" w:rsidRDefault="00840F5C" w:rsidP="00B96058">
      <w:r>
        <w:t>Kelley and Amy gave a presentation on the use of AI in libraries, focusing on Cataloging and Metadata creation.</w:t>
      </w:r>
      <w:r w:rsidR="00F615C6">
        <w:t xml:space="preserve"> (</w:t>
      </w:r>
      <w:hyperlink r:id="rId5" w:history="1">
        <w:r w:rsidR="00F615C6" w:rsidRPr="00613265">
          <w:rPr>
            <w:rStyle w:val="Hyperlink"/>
          </w:rPr>
          <w:t>Link to the presentation</w:t>
        </w:r>
      </w:hyperlink>
      <w:r w:rsidR="00613265">
        <w:t>)</w:t>
      </w:r>
    </w:p>
    <w:p w14:paraId="0C5BF907" w14:textId="77777777" w:rsidR="00F24AE8" w:rsidRPr="00B96058" w:rsidRDefault="00F24AE8" w:rsidP="00B96058"/>
    <w:p w14:paraId="6B126129" w14:textId="5732B717" w:rsidR="004A178E" w:rsidRPr="001E1567" w:rsidRDefault="00071093" w:rsidP="00D1337E">
      <w:pPr>
        <w:pStyle w:val="Heading2"/>
        <w:rPr>
          <w:b w:val="0"/>
          <w:bCs w:val="0"/>
        </w:rPr>
      </w:pPr>
      <w:r w:rsidRPr="001E1567">
        <w:rPr>
          <w:b w:val="0"/>
          <w:bCs w:val="0"/>
        </w:rPr>
        <w:t>Two webinar recordings</w:t>
      </w:r>
      <w:r w:rsidR="00255E25" w:rsidRPr="001E1567">
        <w:rPr>
          <w:b w:val="0"/>
          <w:bCs w:val="0"/>
        </w:rPr>
        <w:t xml:space="preserve"> from Ex Libris and LJ</w:t>
      </w:r>
      <w:r w:rsidR="00831F77">
        <w:rPr>
          <w:b w:val="0"/>
          <w:bCs w:val="0"/>
        </w:rPr>
        <w:t xml:space="preserve"> (both are 1 hour)</w:t>
      </w:r>
      <w:r w:rsidRPr="001E1567">
        <w:rPr>
          <w:b w:val="0"/>
          <w:bCs w:val="0"/>
        </w:rPr>
        <w:t>:</w:t>
      </w:r>
    </w:p>
    <w:p w14:paraId="1135C625" w14:textId="79A481F6" w:rsidR="00DA59DC" w:rsidRDefault="004A178E" w:rsidP="00677209">
      <w:pPr>
        <w:pStyle w:val="Heading2"/>
        <w:numPr>
          <w:ilvl w:val="0"/>
          <w:numId w:val="14"/>
        </w:numPr>
      </w:pPr>
      <w:hyperlink r:id="rId6" w:history="1">
        <w:r w:rsidRPr="00677209">
          <w:rPr>
            <w:rStyle w:val="Hyperlink"/>
            <w:b w:val="0"/>
            <w:bCs w:val="0"/>
          </w:rPr>
          <w:t>Simplify metadata management with Academi</w:t>
        </w:r>
        <w:r w:rsidR="001E1567" w:rsidRPr="00677209">
          <w:rPr>
            <w:rStyle w:val="Hyperlink"/>
            <w:b w:val="0"/>
            <w:bCs w:val="0"/>
          </w:rPr>
          <w:t>c AI</w:t>
        </w:r>
      </w:hyperlink>
      <w:r w:rsidR="00071093">
        <w:t xml:space="preserve"> </w:t>
      </w:r>
    </w:p>
    <w:p w14:paraId="1909EAED" w14:textId="0CA593D5" w:rsidR="00677209" w:rsidRPr="00677209" w:rsidRDefault="00A22BEF" w:rsidP="00677209">
      <w:pPr>
        <w:pStyle w:val="ListParagraph"/>
        <w:numPr>
          <w:ilvl w:val="0"/>
          <w:numId w:val="14"/>
        </w:numPr>
      </w:pPr>
      <w:hyperlink r:id="rId7" w:history="1">
        <w:r w:rsidRPr="00831F77">
          <w:rPr>
            <w:rStyle w:val="Hyperlink"/>
          </w:rPr>
          <w:t xml:space="preserve">Developing Custom AI </w:t>
        </w:r>
        <w:r w:rsidR="00207473" w:rsidRPr="00831F77">
          <w:rPr>
            <w:rStyle w:val="Hyperlink"/>
          </w:rPr>
          <w:t>w</w:t>
        </w:r>
        <w:r w:rsidRPr="00831F77">
          <w:rPr>
            <w:rStyle w:val="Hyperlink"/>
          </w:rPr>
          <w:t>ork</w:t>
        </w:r>
        <w:r w:rsidR="00207473" w:rsidRPr="00831F77">
          <w:rPr>
            <w:rStyle w:val="Hyperlink"/>
          </w:rPr>
          <w:t>f</w:t>
        </w:r>
        <w:r w:rsidRPr="00831F77">
          <w:rPr>
            <w:rStyle w:val="Hyperlink"/>
          </w:rPr>
          <w:t xml:space="preserve">lows for </w:t>
        </w:r>
        <w:r w:rsidR="00207473" w:rsidRPr="00831F77">
          <w:rPr>
            <w:rStyle w:val="Hyperlink"/>
          </w:rPr>
          <w:t>m</w:t>
        </w:r>
        <w:r w:rsidRPr="00831F77">
          <w:rPr>
            <w:rStyle w:val="Hyperlink"/>
          </w:rPr>
          <w:t xml:space="preserve">etadata </w:t>
        </w:r>
        <w:r w:rsidR="00207473" w:rsidRPr="00831F77">
          <w:rPr>
            <w:rStyle w:val="Hyperlink"/>
          </w:rPr>
          <w:t>m</w:t>
        </w:r>
        <w:r w:rsidRPr="00831F77">
          <w:rPr>
            <w:rStyle w:val="Hyperlink"/>
          </w:rPr>
          <w:t>anagement</w:t>
        </w:r>
      </w:hyperlink>
    </w:p>
    <w:p w14:paraId="2B15B916" w14:textId="77777777" w:rsidR="00E9460B" w:rsidRDefault="00E9460B" w:rsidP="00D1337E">
      <w:pPr>
        <w:pStyle w:val="Heading2"/>
      </w:pPr>
    </w:p>
    <w:p w14:paraId="3274F7A1" w14:textId="44F2A0F5" w:rsidR="0086014F" w:rsidRDefault="0086014F" w:rsidP="00D1337E">
      <w:pPr>
        <w:pStyle w:val="Heading2"/>
      </w:pPr>
      <w:r>
        <w:t>Demo of new Metadata Editor AI features</w:t>
      </w:r>
    </w:p>
    <w:p w14:paraId="00599774" w14:textId="6AAF7A25" w:rsidR="00613265" w:rsidRPr="00613265" w:rsidRDefault="00613265" w:rsidP="00613265">
      <w:r>
        <w:t>Liz did a demo of the new Metadata Editor AI features.</w:t>
      </w:r>
      <w:r w:rsidR="00B07319">
        <w:t xml:space="preserve"> Now you can specify to add contents notes or summary statements.</w:t>
      </w:r>
    </w:p>
    <w:p w14:paraId="27673F0A" w14:textId="77777777" w:rsidR="00B817DF" w:rsidRDefault="00B817DF" w:rsidP="008E1019">
      <w:pPr>
        <w:rPr>
          <w:b/>
          <w:bCs/>
        </w:rPr>
      </w:pPr>
    </w:p>
    <w:p w14:paraId="43259C1F" w14:textId="6CCC38F0" w:rsidR="008E1019" w:rsidRDefault="00054B16" w:rsidP="00054B16">
      <w:pPr>
        <w:pStyle w:val="Heading2"/>
      </w:pPr>
      <w:r>
        <w:t>Cataloging Guidelines</w:t>
      </w:r>
    </w:p>
    <w:p w14:paraId="11A110EB" w14:textId="141FB3A6" w:rsidR="00957803" w:rsidRPr="00957803" w:rsidRDefault="00957803" w:rsidP="00957803">
      <w:r>
        <w:t xml:space="preserve">The group voted to approve the </w:t>
      </w:r>
      <w:r w:rsidR="00FE20AA">
        <w:t>Cataloging Guidelines and review them annually.</w:t>
      </w:r>
    </w:p>
    <w:p w14:paraId="13A091A4" w14:textId="77777777" w:rsidR="00B817DF" w:rsidRDefault="00B817DF" w:rsidP="005A0613">
      <w:pPr>
        <w:rPr>
          <w:b/>
          <w:bCs/>
        </w:rPr>
      </w:pPr>
    </w:p>
    <w:p w14:paraId="0EC8D657" w14:textId="06E13C32" w:rsidR="00CA2618" w:rsidRDefault="00C06D07" w:rsidP="00C06D07">
      <w:pPr>
        <w:pStyle w:val="Heading2"/>
      </w:pPr>
      <w:r>
        <w:t>Suppressed Bibliographic Records in the NZ</w:t>
      </w:r>
    </w:p>
    <w:p w14:paraId="12C28ADB" w14:textId="74B3FD12" w:rsidR="00CC5701" w:rsidRDefault="00CE19BD" w:rsidP="00CC5701">
      <w:r>
        <w:t>Do this advanced search in Alma:</w:t>
      </w:r>
    </w:p>
    <w:p w14:paraId="078C5A91" w14:textId="5824F906" w:rsidR="00CE19BD" w:rsidRDefault="009F63D7" w:rsidP="00CC5701">
      <w:r>
        <w:rPr>
          <w:noProof/>
        </w:rPr>
        <w:lastRenderedPageBreak/>
        <w:drawing>
          <wp:inline distT="0" distB="0" distL="0" distR="0" wp14:anchorId="1D724FD8" wp14:editId="3AE2CAA3">
            <wp:extent cx="5943600" cy="1607185"/>
            <wp:effectExtent l="0" t="0" r="0" b="0"/>
            <wp:docPr id="1073806034" name="Picture 1" descr="Image of advanced search in Alma on titles in the institution z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06034" name="Picture 1" descr="Image of advanced search in Alma on titles in the institution zone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7012" w14:textId="5655D631" w:rsidR="00CE19BD" w:rsidRPr="00CC5701" w:rsidRDefault="00D125AC" w:rsidP="00CC5701">
      <w:r>
        <w:t xml:space="preserve">Then create a set </w:t>
      </w:r>
      <w:proofErr w:type="gramStart"/>
      <w:r>
        <w:t>from</w:t>
      </w:r>
      <w:proofErr w:type="gramEnd"/>
      <w:r>
        <w:t xml:space="preserve"> the results. You can then </w:t>
      </w:r>
      <w:r w:rsidR="0097054C">
        <w:t>catalog the set in the metadata editor, and “copy to catalog” each record, or you can run a job</w:t>
      </w:r>
      <w:r w:rsidR="004D798A">
        <w:t>, “Unlink a set of records from the Network”</w:t>
      </w:r>
      <w:r>
        <w:t xml:space="preserve"> </w:t>
      </w:r>
      <w:r w:rsidR="004D798A">
        <w:t>on the set.</w:t>
      </w:r>
    </w:p>
    <w:p w14:paraId="4665922F" w14:textId="77777777" w:rsidR="00B817DF" w:rsidRDefault="00B817DF" w:rsidP="005A0613">
      <w:pPr>
        <w:rPr>
          <w:b/>
          <w:bCs/>
        </w:rPr>
      </w:pPr>
    </w:p>
    <w:p w14:paraId="0E5FE403" w14:textId="4FD9372D" w:rsidR="00870509" w:rsidRDefault="004D5F94" w:rsidP="00E268E2">
      <w:pPr>
        <w:ind w:left="720"/>
      </w:pPr>
      <w:r>
        <w:rPr>
          <w:b/>
          <w:bCs/>
        </w:rPr>
        <w:t>There is a CERV enhancement</w:t>
      </w:r>
      <w:r w:rsidR="00DC720E">
        <w:rPr>
          <w:b/>
          <w:bCs/>
        </w:rPr>
        <w:t>,</w:t>
      </w:r>
      <w:r>
        <w:rPr>
          <w:b/>
          <w:bCs/>
        </w:rPr>
        <w:t xml:space="preserve"> </w:t>
      </w:r>
      <w:r w:rsidRPr="004D5F94">
        <w:t xml:space="preserve">“Synchronization of suppressed records between NZ and IZs” </w:t>
      </w:r>
      <w:r w:rsidR="00870509">
        <w:t xml:space="preserve">Proposed Solution: </w:t>
      </w:r>
    </w:p>
    <w:p w14:paraId="0FBAF3FA" w14:textId="77777777" w:rsidR="00870509" w:rsidRDefault="00870509" w:rsidP="00E268E2">
      <w:pPr>
        <w:ind w:left="720"/>
      </w:pPr>
      <w:r>
        <w:t xml:space="preserve">Implement a synchronization mechanism that evaluates suppression status changes across IZs, and automatically updates the corresponding record in </w:t>
      </w:r>
      <w:proofErr w:type="gramStart"/>
      <w:r>
        <w:t>the NZ</w:t>
      </w:r>
      <w:proofErr w:type="gramEnd"/>
      <w:r>
        <w:t xml:space="preserve"> based on predefined logic:</w:t>
      </w:r>
    </w:p>
    <w:p w14:paraId="0E775E25" w14:textId="77777777" w:rsidR="00DC720E" w:rsidRDefault="00870509" w:rsidP="00E268E2">
      <w:pPr>
        <w:ind w:left="720"/>
      </w:pPr>
      <w:r>
        <w:t xml:space="preserve">    Suppression Rule: If a bibliographic record is suppressed in all IZs, it will be automatically suppressed in </w:t>
      </w:r>
      <w:proofErr w:type="gramStart"/>
      <w:r>
        <w:t>the NZ</w:t>
      </w:r>
      <w:proofErr w:type="gramEnd"/>
      <w:r>
        <w:t>.</w:t>
      </w:r>
    </w:p>
    <w:p w14:paraId="30BF4E83" w14:textId="6E04F934" w:rsidR="00DC720E" w:rsidRDefault="00DC720E" w:rsidP="00E268E2">
      <w:pPr>
        <w:ind w:left="720"/>
      </w:pPr>
      <w:r>
        <w:t xml:space="preserve">   </w:t>
      </w:r>
      <w:proofErr w:type="spellStart"/>
      <w:r>
        <w:t>Unsuppression</w:t>
      </w:r>
      <w:proofErr w:type="spellEnd"/>
      <w:r>
        <w:t xml:space="preserve"> Rule: If a bibliographic record is unsuppressed in at least one IZ, it will be automatically unsuppressed in </w:t>
      </w:r>
      <w:proofErr w:type="gramStart"/>
      <w:r>
        <w:t>the NZ</w:t>
      </w:r>
      <w:proofErr w:type="gramEnd"/>
      <w:r>
        <w:t>.</w:t>
      </w:r>
    </w:p>
    <w:p w14:paraId="60B9D4D5" w14:textId="3633C4C4" w:rsidR="005750A7" w:rsidRDefault="00DC720E" w:rsidP="00E268E2">
      <w:pPr>
        <w:ind w:left="720"/>
      </w:pPr>
      <w:r>
        <w:t xml:space="preserve">The above synchronization rules </w:t>
      </w:r>
      <w:proofErr w:type="gramStart"/>
      <w:r>
        <w:t>to</w:t>
      </w:r>
      <w:proofErr w:type="gramEnd"/>
      <w:r>
        <w:t xml:space="preserve"> be applied to the suppression-related workflows mentioned above, not limited to the MDE. </w:t>
      </w:r>
    </w:p>
    <w:p w14:paraId="24EECC67" w14:textId="77777777" w:rsidR="0076103D" w:rsidRDefault="0076103D" w:rsidP="00DC720E"/>
    <w:p w14:paraId="219088BC" w14:textId="2C8481E0" w:rsidR="0076103D" w:rsidRDefault="00DA1865" w:rsidP="00DC720E">
      <w:pPr>
        <w:rPr>
          <w:b/>
          <w:bCs/>
        </w:rPr>
      </w:pPr>
      <w:r>
        <w:t>I</w:t>
      </w:r>
      <w:r w:rsidR="0076103D">
        <w:t>f this request goes into effect</w:t>
      </w:r>
      <w:r>
        <w:t>,</w:t>
      </w:r>
      <w:r w:rsidR="0076103D">
        <w:t xml:space="preserve"> we </w:t>
      </w:r>
      <w:proofErr w:type="gramStart"/>
      <w:r w:rsidR="0076103D">
        <w:t>would</w:t>
      </w:r>
      <w:proofErr w:type="gramEnd"/>
      <w:r w:rsidR="0076103D">
        <w:t xml:space="preserve"> not need to worry about suppressed bibs in </w:t>
      </w:r>
      <w:proofErr w:type="gramStart"/>
      <w:r w:rsidR="0076103D">
        <w:t>the NZ</w:t>
      </w:r>
      <w:proofErr w:type="gramEnd"/>
      <w:r w:rsidR="0076103D">
        <w:t>.</w:t>
      </w:r>
    </w:p>
    <w:p w14:paraId="7156DB0E" w14:textId="77777777" w:rsidR="00C057FF" w:rsidRPr="00C057FF" w:rsidRDefault="00C057FF" w:rsidP="00C057FF">
      <w:pPr>
        <w:rPr>
          <w:rFonts w:asciiTheme="minorHAnsi" w:hAnsiTheme="minorHAnsi" w:cs="Calibri"/>
        </w:rPr>
      </w:pPr>
    </w:p>
    <w:sectPr w:rsidR="00C057FF" w:rsidRPr="00C0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797"/>
    <w:multiLevelType w:val="multilevel"/>
    <w:tmpl w:val="3FA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F70A4"/>
    <w:multiLevelType w:val="hybridMultilevel"/>
    <w:tmpl w:val="0D2E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946"/>
    <w:multiLevelType w:val="hybridMultilevel"/>
    <w:tmpl w:val="FABA3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4228B"/>
    <w:multiLevelType w:val="hybridMultilevel"/>
    <w:tmpl w:val="87D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3B72"/>
    <w:multiLevelType w:val="hybridMultilevel"/>
    <w:tmpl w:val="A3E4C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A39B7"/>
    <w:multiLevelType w:val="hybridMultilevel"/>
    <w:tmpl w:val="BB4C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678E1"/>
    <w:multiLevelType w:val="hybridMultilevel"/>
    <w:tmpl w:val="3906E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1C5"/>
    <w:multiLevelType w:val="hybridMultilevel"/>
    <w:tmpl w:val="23DAA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271B6"/>
    <w:multiLevelType w:val="hybridMultilevel"/>
    <w:tmpl w:val="8BB40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62028"/>
    <w:multiLevelType w:val="hybridMultilevel"/>
    <w:tmpl w:val="F0A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00668"/>
    <w:multiLevelType w:val="hybridMultilevel"/>
    <w:tmpl w:val="EFF6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C4DD4"/>
    <w:multiLevelType w:val="hybridMultilevel"/>
    <w:tmpl w:val="2C122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424336">
    <w:abstractNumId w:val="13"/>
  </w:num>
  <w:num w:numId="2" w16cid:durableId="110056029">
    <w:abstractNumId w:val="0"/>
  </w:num>
  <w:num w:numId="3" w16cid:durableId="54088035">
    <w:abstractNumId w:val="1"/>
  </w:num>
  <w:num w:numId="4" w16cid:durableId="1875460431">
    <w:abstractNumId w:val="5"/>
  </w:num>
  <w:num w:numId="5" w16cid:durableId="225380309">
    <w:abstractNumId w:val="8"/>
  </w:num>
  <w:num w:numId="6" w16cid:durableId="296231040">
    <w:abstractNumId w:val="10"/>
  </w:num>
  <w:num w:numId="7" w16cid:durableId="1584601944">
    <w:abstractNumId w:val="2"/>
  </w:num>
  <w:num w:numId="8" w16cid:durableId="1523125782">
    <w:abstractNumId w:val="3"/>
  </w:num>
  <w:num w:numId="9" w16cid:durableId="930819980">
    <w:abstractNumId w:val="9"/>
  </w:num>
  <w:num w:numId="10" w16cid:durableId="2135059789">
    <w:abstractNumId w:val="12"/>
  </w:num>
  <w:num w:numId="11" w16cid:durableId="440220329">
    <w:abstractNumId w:val="6"/>
  </w:num>
  <w:num w:numId="12" w16cid:durableId="1866940023">
    <w:abstractNumId w:val="4"/>
  </w:num>
  <w:num w:numId="13" w16cid:durableId="871648031">
    <w:abstractNumId w:val="7"/>
  </w:num>
  <w:num w:numId="14" w16cid:durableId="21200249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02D0E"/>
    <w:rsid w:val="00004BFB"/>
    <w:rsid w:val="00011174"/>
    <w:rsid w:val="00012525"/>
    <w:rsid w:val="0002435B"/>
    <w:rsid w:val="00027C38"/>
    <w:rsid w:val="000373A4"/>
    <w:rsid w:val="00041FED"/>
    <w:rsid w:val="00050DB8"/>
    <w:rsid w:val="000515B5"/>
    <w:rsid w:val="00051E93"/>
    <w:rsid w:val="00054B16"/>
    <w:rsid w:val="00062115"/>
    <w:rsid w:val="0006451A"/>
    <w:rsid w:val="00071093"/>
    <w:rsid w:val="00071FD8"/>
    <w:rsid w:val="000754FC"/>
    <w:rsid w:val="000809D9"/>
    <w:rsid w:val="0008150C"/>
    <w:rsid w:val="000821DB"/>
    <w:rsid w:val="000872FD"/>
    <w:rsid w:val="000930C4"/>
    <w:rsid w:val="000A29B9"/>
    <w:rsid w:val="000A486E"/>
    <w:rsid w:val="000A678E"/>
    <w:rsid w:val="000B3D49"/>
    <w:rsid w:val="000C4D1B"/>
    <w:rsid w:val="0010017A"/>
    <w:rsid w:val="00102639"/>
    <w:rsid w:val="001055B4"/>
    <w:rsid w:val="0011343C"/>
    <w:rsid w:val="00121F87"/>
    <w:rsid w:val="00123E28"/>
    <w:rsid w:val="001323FE"/>
    <w:rsid w:val="001330CF"/>
    <w:rsid w:val="0014218D"/>
    <w:rsid w:val="001476DF"/>
    <w:rsid w:val="00153985"/>
    <w:rsid w:val="0015621C"/>
    <w:rsid w:val="001610E5"/>
    <w:rsid w:val="00166BD5"/>
    <w:rsid w:val="00167F43"/>
    <w:rsid w:val="00170A05"/>
    <w:rsid w:val="001716DC"/>
    <w:rsid w:val="00173129"/>
    <w:rsid w:val="00180454"/>
    <w:rsid w:val="00186FB2"/>
    <w:rsid w:val="00197CD9"/>
    <w:rsid w:val="001A1204"/>
    <w:rsid w:val="001A2234"/>
    <w:rsid w:val="001B029A"/>
    <w:rsid w:val="001B27F9"/>
    <w:rsid w:val="001B34F4"/>
    <w:rsid w:val="001C48C5"/>
    <w:rsid w:val="001C6308"/>
    <w:rsid w:val="001C647D"/>
    <w:rsid w:val="001C716B"/>
    <w:rsid w:val="001D2132"/>
    <w:rsid w:val="001D4271"/>
    <w:rsid w:val="001E0AE0"/>
    <w:rsid w:val="001E1567"/>
    <w:rsid w:val="001E5268"/>
    <w:rsid w:val="001E7CAA"/>
    <w:rsid w:val="001F4FCC"/>
    <w:rsid w:val="00201B23"/>
    <w:rsid w:val="00205A2F"/>
    <w:rsid w:val="00207473"/>
    <w:rsid w:val="002437F8"/>
    <w:rsid w:val="0025320A"/>
    <w:rsid w:val="00255E25"/>
    <w:rsid w:val="00285D1A"/>
    <w:rsid w:val="002877B5"/>
    <w:rsid w:val="00292265"/>
    <w:rsid w:val="00295C08"/>
    <w:rsid w:val="002A7A8D"/>
    <w:rsid w:val="002D113D"/>
    <w:rsid w:val="002D247D"/>
    <w:rsid w:val="002D2B75"/>
    <w:rsid w:val="002F30CA"/>
    <w:rsid w:val="002F7ADB"/>
    <w:rsid w:val="00307CA4"/>
    <w:rsid w:val="00321497"/>
    <w:rsid w:val="00332DFB"/>
    <w:rsid w:val="00345DC3"/>
    <w:rsid w:val="00357720"/>
    <w:rsid w:val="00383EC0"/>
    <w:rsid w:val="00390CA2"/>
    <w:rsid w:val="003955A5"/>
    <w:rsid w:val="003B5512"/>
    <w:rsid w:val="003C1867"/>
    <w:rsid w:val="003C466D"/>
    <w:rsid w:val="003D1731"/>
    <w:rsid w:val="003D35E9"/>
    <w:rsid w:val="003D7DCF"/>
    <w:rsid w:val="003E36C8"/>
    <w:rsid w:val="003E4805"/>
    <w:rsid w:val="003E4E75"/>
    <w:rsid w:val="003F1182"/>
    <w:rsid w:val="003F1EB0"/>
    <w:rsid w:val="003F275C"/>
    <w:rsid w:val="003F705F"/>
    <w:rsid w:val="00404553"/>
    <w:rsid w:val="00460DD1"/>
    <w:rsid w:val="00464371"/>
    <w:rsid w:val="004648AB"/>
    <w:rsid w:val="00470044"/>
    <w:rsid w:val="00471775"/>
    <w:rsid w:val="0049322B"/>
    <w:rsid w:val="004A178E"/>
    <w:rsid w:val="004A506D"/>
    <w:rsid w:val="004B7C8A"/>
    <w:rsid w:val="004C3CF4"/>
    <w:rsid w:val="004D5F94"/>
    <w:rsid w:val="004D6EA0"/>
    <w:rsid w:val="004D798A"/>
    <w:rsid w:val="004E1B59"/>
    <w:rsid w:val="004E677E"/>
    <w:rsid w:val="00501D4C"/>
    <w:rsid w:val="00513812"/>
    <w:rsid w:val="00515947"/>
    <w:rsid w:val="00515AB3"/>
    <w:rsid w:val="00530984"/>
    <w:rsid w:val="005335ED"/>
    <w:rsid w:val="005406E8"/>
    <w:rsid w:val="005419AF"/>
    <w:rsid w:val="0054371D"/>
    <w:rsid w:val="00545A70"/>
    <w:rsid w:val="005503DC"/>
    <w:rsid w:val="00551E5F"/>
    <w:rsid w:val="0056070E"/>
    <w:rsid w:val="00560AEF"/>
    <w:rsid w:val="00574C83"/>
    <w:rsid w:val="005750A7"/>
    <w:rsid w:val="00584185"/>
    <w:rsid w:val="0059295E"/>
    <w:rsid w:val="005A0613"/>
    <w:rsid w:val="005A29FE"/>
    <w:rsid w:val="005A3434"/>
    <w:rsid w:val="005A3B70"/>
    <w:rsid w:val="005B3F60"/>
    <w:rsid w:val="005C2CEA"/>
    <w:rsid w:val="005D18C9"/>
    <w:rsid w:val="005D2DC8"/>
    <w:rsid w:val="005E1604"/>
    <w:rsid w:val="00601EAD"/>
    <w:rsid w:val="006035D1"/>
    <w:rsid w:val="00604E77"/>
    <w:rsid w:val="00613265"/>
    <w:rsid w:val="00626139"/>
    <w:rsid w:val="00630528"/>
    <w:rsid w:val="006477D1"/>
    <w:rsid w:val="00647C8C"/>
    <w:rsid w:val="00650B4D"/>
    <w:rsid w:val="0066078D"/>
    <w:rsid w:val="006651F3"/>
    <w:rsid w:val="006670A9"/>
    <w:rsid w:val="00670740"/>
    <w:rsid w:val="006739F2"/>
    <w:rsid w:val="00673DDB"/>
    <w:rsid w:val="00677209"/>
    <w:rsid w:val="00677494"/>
    <w:rsid w:val="00680C19"/>
    <w:rsid w:val="00683A26"/>
    <w:rsid w:val="006849E0"/>
    <w:rsid w:val="00686542"/>
    <w:rsid w:val="006964BA"/>
    <w:rsid w:val="00696E61"/>
    <w:rsid w:val="006A42EC"/>
    <w:rsid w:val="006B14BA"/>
    <w:rsid w:val="006B6CF4"/>
    <w:rsid w:val="006C0F23"/>
    <w:rsid w:val="006C75A7"/>
    <w:rsid w:val="006D3962"/>
    <w:rsid w:val="006E484E"/>
    <w:rsid w:val="006F721B"/>
    <w:rsid w:val="0070090C"/>
    <w:rsid w:val="007042B3"/>
    <w:rsid w:val="00713664"/>
    <w:rsid w:val="00713EC7"/>
    <w:rsid w:val="007176CF"/>
    <w:rsid w:val="00730F92"/>
    <w:rsid w:val="0073168F"/>
    <w:rsid w:val="00731FD4"/>
    <w:rsid w:val="00741D77"/>
    <w:rsid w:val="0075211D"/>
    <w:rsid w:val="0076103D"/>
    <w:rsid w:val="007669AF"/>
    <w:rsid w:val="00766D00"/>
    <w:rsid w:val="00767B77"/>
    <w:rsid w:val="00775624"/>
    <w:rsid w:val="007822DD"/>
    <w:rsid w:val="0078338E"/>
    <w:rsid w:val="00783BA1"/>
    <w:rsid w:val="00786336"/>
    <w:rsid w:val="007A7A13"/>
    <w:rsid w:val="007B1BEC"/>
    <w:rsid w:val="007D17D4"/>
    <w:rsid w:val="007D304D"/>
    <w:rsid w:val="007F6B4F"/>
    <w:rsid w:val="0080602C"/>
    <w:rsid w:val="00822A1C"/>
    <w:rsid w:val="00831F77"/>
    <w:rsid w:val="00834733"/>
    <w:rsid w:val="00837E36"/>
    <w:rsid w:val="00840F5C"/>
    <w:rsid w:val="008434E6"/>
    <w:rsid w:val="0085024F"/>
    <w:rsid w:val="0085252F"/>
    <w:rsid w:val="00853D37"/>
    <w:rsid w:val="00854642"/>
    <w:rsid w:val="00855EAC"/>
    <w:rsid w:val="0086014F"/>
    <w:rsid w:val="00865BA2"/>
    <w:rsid w:val="008664A7"/>
    <w:rsid w:val="00870509"/>
    <w:rsid w:val="00880FDB"/>
    <w:rsid w:val="008852BE"/>
    <w:rsid w:val="00887F7D"/>
    <w:rsid w:val="00892B1B"/>
    <w:rsid w:val="00893155"/>
    <w:rsid w:val="008A72E7"/>
    <w:rsid w:val="008A7A8C"/>
    <w:rsid w:val="008B463D"/>
    <w:rsid w:val="008B7412"/>
    <w:rsid w:val="008C350E"/>
    <w:rsid w:val="008D4F6C"/>
    <w:rsid w:val="008E089E"/>
    <w:rsid w:val="008E1019"/>
    <w:rsid w:val="008F6FE5"/>
    <w:rsid w:val="008F71DD"/>
    <w:rsid w:val="00903190"/>
    <w:rsid w:val="0090446C"/>
    <w:rsid w:val="00910C3E"/>
    <w:rsid w:val="00914774"/>
    <w:rsid w:val="00915996"/>
    <w:rsid w:val="00916759"/>
    <w:rsid w:val="00925475"/>
    <w:rsid w:val="009300B7"/>
    <w:rsid w:val="00940BF8"/>
    <w:rsid w:val="0094142D"/>
    <w:rsid w:val="00944064"/>
    <w:rsid w:val="00945798"/>
    <w:rsid w:val="00946292"/>
    <w:rsid w:val="00946487"/>
    <w:rsid w:val="00946C67"/>
    <w:rsid w:val="009513A9"/>
    <w:rsid w:val="00951AE1"/>
    <w:rsid w:val="00957803"/>
    <w:rsid w:val="0097054C"/>
    <w:rsid w:val="00983635"/>
    <w:rsid w:val="00985438"/>
    <w:rsid w:val="009A1910"/>
    <w:rsid w:val="009A23A0"/>
    <w:rsid w:val="009C2937"/>
    <w:rsid w:val="009F1460"/>
    <w:rsid w:val="009F63D7"/>
    <w:rsid w:val="009F6FBB"/>
    <w:rsid w:val="00A016D4"/>
    <w:rsid w:val="00A022B5"/>
    <w:rsid w:val="00A040EF"/>
    <w:rsid w:val="00A04946"/>
    <w:rsid w:val="00A04DC1"/>
    <w:rsid w:val="00A06D67"/>
    <w:rsid w:val="00A20AD8"/>
    <w:rsid w:val="00A22BEF"/>
    <w:rsid w:val="00A25B14"/>
    <w:rsid w:val="00A3592F"/>
    <w:rsid w:val="00A41B87"/>
    <w:rsid w:val="00A450BB"/>
    <w:rsid w:val="00A53FAB"/>
    <w:rsid w:val="00A570B6"/>
    <w:rsid w:val="00A60634"/>
    <w:rsid w:val="00A6306C"/>
    <w:rsid w:val="00A65BE2"/>
    <w:rsid w:val="00A706DF"/>
    <w:rsid w:val="00A72D6D"/>
    <w:rsid w:val="00A72F7F"/>
    <w:rsid w:val="00A8203D"/>
    <w:rsid w:val="00A83B1D"/>
    <w:rsid w:val="00A865F6"/>
    <w:rsid w:val="00A97908"/>
    <w:rsid w:val="00AA714E"/>
    <w:rsid w:val="00AA7982"/>
    <w:rsid w:val="00AB6DFB"/>
    <w:rsid w:val="00AB77D4"/>
    <w:rsid w:val="00AC58E6"/>
    <w:rsid w:val="00AC7A3D"/>
    <w:rsid w:val="00AD2009"/>
    <w:rsid w:val="00AD2867"/>
    <w:rsid w:val="00B012EE"/>
    <w:rsid w:val="00B01721"/>
    <w:rsid w:val="00B04A27"/>
    <w:rsid w:val="00B07319"/>
    <w:rsid w:val="00B16CBB"/>
    <w:rsid w:val="00B20C0C"/>
    <w:rsid w:val="00B301E6"/>
    <w:rsid w:val="00B441A7"/>
    <w:rsid w:val="00B506BD"/>
    <w:rsid w:val="00B521EC"/>
    <w:rsid w:val="00B56CD9"/>
    <w:rsid w:val="00B60B8F"/>
    <w:rsid w:val="00B73DBE"/>
    <w:rsid w:val="00B753F1"/>
    <w:rsid w:val="00B7707E"/>
    <w:rsid w:val="00B7737A"/>
    <w:rsid w:val="00B777BE"/>
    <w:rsid w:val="00B817DF"/>
    <w:rsid w:val="00B84BED"/>
    <w:rsid w:val="00B95B48"/>
    <w:rsid w:val="00B96058"/>
    <w:rsid w:val="00B97190"/>
    <w:rsid w:val="00BA53D8"/>
    <w:rsid w:val="00BA54A4"/>
    <w:rsid w:val="00BA7579"/>
    <w:rsid w:val="00BA76C5"/>
    <w:rsid w:val="00BB14D6"/>
    <w:rsid w:val="00BB6929"/>
    <w:rsid w:val="00BE5A75"/>
    <w:rsid w:val="00BF3C85"/>
    <w:rsid w:val="00C05200"/>
    <w:rsid w:val="00C057FF"/>
    <w:rsid w:val="00C06D07"/>
    <w:rsid w:val="00C1752F"/>
    <w:rsid w:val="00C17A88"/>
    <w:rsid w:val="00C20C75"/>
    <w:rsid w:val="00C21B28"/>
    <w:rsid w:val="00C26F49"/>
    <w:rsid w:val="00C30B54"/>
    <w:rsid w:val="00C340B6"/>
    <w:rsid w:val="00C344AE"/>
    <w:rsid w:val="00C366C1"/>
    <w:rsid w:val="00C42B6A"/>
    <w:rsid w:val="00C44923"/>
    <w:rsid w:val="00C45B60"/>
    <w:rsid w:val="00C46B81"/>
    <w:rsid w:val="00C551B2"/>
    <w:rsid w:val="00C57771"/>
    <w:rsid w:val="00C60B97"/>
    <w:rsid w:val="00C7211C"/>
    <w:rsid w:val="00C7502C"/>
    <w:rsid w:val="00C755B7"/>
    <w:rsid w:val="00C76CB0"/>
    <w:rsid w:val="00C77AC1"/>
    <w:rsid w:val="00C82042"/>
    <w:rsid w:val="00C90BF3"/>
    <w:rsid w:val="00C927F6"/>
    <w:rsid w:val="00CA2618"/>
    <w:rsid w:val="00CA6BC6"/>
    <w:rsid w:val="00CB3DBE"/>
    <w:rsid w:val="00CC3D71"/>
    <w:rsid w:val="00CC5701"/>
    <w:rsid w:val="00CD490F"/>
    <w:rsid w:val="00CD56E4"/>
    <w:rsid w:val="00CE19BD"/>
    <w:rsid w:val="00CF176E"/>
    <w:rsid w:val="00CF49EA"/>
    <w:rsid w:val="00D04FB9"/>
    <w:rsid w:val="00D07BDE"/>
    <w:rsid w:val="00D101BB"/>
    <w:rsid w:val="00D10349"/>
    <w:rsid w:val="00D125AC"/>
    <w:rsid w:val="00D12D5F"/>
    <w:rsid w:val="00D1337E"/>
    <w:rsid w:val="00D14B9F"/>
    <w:rsid w:val="00D20E23"/>
    <w:rsid w:val="00D274B0"/>
    <w:rsid w:val="00D33BBB"/>
    <w:rsid w:val="00D34D15"/>
    <w:rsid w:val="00D42834"/>
    <w:rsid w:val="00D4628C"/>
    <w:rsid w:val="00D468A6"/>
    <w:rsid w:val="00D505B7"/>
    <w:rsid w:val="00D51C4C"/>
    <w:rsid w:val="00D665CB"/>
    <w:rsid w:val="00D66C0B"/>
    <w:rsid w:val="00D72323"/>
    <w:rsid w:val="00D74337"/>
    <w:rsid w:val="00D85059"/>
    <w:rsid w:val="00D85192"/>
    <w:rsid w:val="00DA1865"/>
    <w:rsid w:val="00DA2CEE"/>
    <w:rsid w:val="00DA4211"/>
    <w:rsid w:val="00DA59DC"/>
    <w:rsid w:val="00DA717F"/>
    <w:rsid w:val="00DC0E46"/>
    <w:rsid w:val="00DC720E"/>
    <w:rsid w:val="00DD0586"/>
    <w:rsid w:val="00DD6881"/>
    <w:rsid w:val="00DD6E31"/>
    <w:rsid w:val="00DD742F"/>
    <w:rsid w:val="00DE1E51"/>
    <w:rsid w:val="00DE33F4"/>
    <w:rsid w:val="00DE5DDE"/>
    <w:rsid w:val="00DE76C2"/>
    <w:rsid w:val="00DF35D9"/>
    <w:rsid w:val="00DF4AFC"/>
    <w:rsid w:val="00E01AD6"/>
    <w:rsid w:val="00E03A3A"/>
    <w:rsid w:val="00E20315"/>
    <w:rsid w:val="00E2059E"/>
    <w:rsid w:val="00E2238E"/>
    <w:rsid w:val="00E24F71"/>
    <w:rsid w:val="00E268E2"/>
    <w:rsid w:val="00E31ED3"/>
    <w:rsid w:val="00E32185"/>
    <w:rsid w:val="00E37B0B"/>
    <w:rsid w:val="00E77F0C"/>
    <w:rsid w:val="00E82E5C"/>
    <w:rsid w:val="00E87162"/>
    <w:rsid w:val="00E9460B"/>
    <w:rsid w:val="00EB6E18"/>
    <w:rsid w:val="00EC3C55"/>
    <w:rsid w:val="00EC3D83"/>
    <w:rsid w:val="00EC4A2E"/>
    <w:rsid w:val="00EC4EC2"/>
    <w:rsid w:val="00ED0589"/>
    <w:rsid w:val="00ED35E9"/>
    <w:rsid w:val="00ED37CF"/>
    <w:rsid w:val="00ED727E"/>
    <w:rsid w:val="00EE1133"/>
    <w:rsid w:val="00EE77F2"/>
    <w:rsid w:val="00EE7DE7"/>
    <w:rsid w:val="00EF0507"/>
    <w:rsid w:val="00F064C1"/>
    <w:rsid w:val="00F24AE8"/>
    <w:rsid w:val="00F27FC8"/>
    <w:rsid w:val="00F341D5"/>
    <w:rsid w:val="00F40DAD"/>
    <w:rsid w:val="00F41E2A"/>
    <w:rsid w:val="00F43CDF"/>
    <w:rsid w:val="00F4667F"/>
    <w:rsid w:val="00F50DD2"/>
    <w:rsid w:val="00F5101E"/>
    <w:rsid w:val="00F572AD"/>
    <w:rsid w:val="00F60AF1"/>
    <w:rsid w:val="00F615C6"/>
    <w:rsid w:val="00F72285"/>
    <w:rsid w:val="00FA06CA"/>
    <w:rsid w:val="00FB1D65"/>
    <w:rsid w:val="00FB2659"/>
    <w:rsid w:val="00FB5A78"/>
    <w:rsid w:val="00FB6928"/>
    <w:rsid w:val="00FB77CC"/>
    <w:rsid w:val="00FC260A"/>
    <w:rsid w:val="00FC6909"/>
    <w:rsid w:val="00FD41D4"/>
    <w:rsid w:val="00FE20AA"/>
    <w:rsid w:val="00FE5E7E"/>
    <w:rsid w:val="00FF2E7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6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0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14218D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6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72D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70B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18D"/>
    <w:rPr>
      <w:rFonts w:cstheme="minorHAns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larivate.com/academia-government/webinars/library-community-at-work-developing-custom-ai-workflows-for-metadata-man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.com/academia-government/webinars/simplify-metadata-management-with-academic-ai/" TargetMode="External"/><Relationship Id="rId5" Type="http://schemas.openxmlformats.org/officeDocument/2006/relationships/hyperlink" Target="https://www.canva.com/design/DAGqK4c2euw/gZjPYXfbb_WniScDd9kjnQ/view?utm_content=DAGqK4c2euw&amp;utm_campaign=designshare&amp;utm_medium=link2&amp;utm_source=uniquelinks&amp;utlId=h371542bd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583</Words>
  <Characters>2971</Characters>
  <Application>Microsoft Office Word</Application>
  <DocSecurity>0</DocSecurity>
  <Lines>69</Lines>
  <Paragraphs>35</Paragraphs>
  <ScaleCrop>false</ScaleCrop>
  <Company>Williston State College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30</cp:revision>
  <dcterms:created xsi:type="dcterms:W3CDTF">2025-07-01T16:29:00Z</dcterms:created>
  <dcterms:modified xsi:type="dcterms:W3CDTF">2025-07-01T18:48:00Z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