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6981"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Our </w:t>
      </w:r>
      <w:proofErr w:type="spellStart"/>
      <w:r w:rsidRPr="00FB7B3D">
        <w:rPr>
          <w:rFonts w:ascii="Aptos" w:hAnsi="Aptos"/>
          <w:b/>
          <w:bCs/>
          <w:color w:val="212121"/>
          <w:sz w:val="22"/>
          <w:szCs w:val="22"/>
        </w:rPr>
        <w:t>OverDrive</w:t>
      </w:r>
      <w:proofErr w:type="spellEnd"/>
      <w:r w:rsidRPr="00FB7B3D">
        <w:rPr>
          <w:rFonts w:ascii="Aptos" w:hAnsi="Aptos"/>
          <w:b/>
          <w:bCs/>
          <w:color w:val="212121"/>
          <w:sz w:val="22"/>
          <w:szCs w:val="22"/>
        </w:rPr>
        <w:t> Magazine package</w:t>
      </w:r>
      <w:r w:rsidRPr="00FB7B3D">
        <w:rPr>
          <w:rFonts w:ascii="Aptos" w:hAnsi="Aptos"/>
          <w:color w:val="212121"/>
          <w:sz w:val="22"/>
          <w:szCs w:val="22"/>
        </w:rPr>
        <w:t> is the most in-demand package that </w:t>
      </w:r>
      <w:proofErr w:type="spellStart"/>
      <w:r w:rsidRPr="00FB7B3D">
        <w:rPr>
          <w:rFonts w:ascii="Aptos" w:hAnsi="Aptos"/>
          <w:color w:val="212121"/>
          <w:sz w:val="22"/>
          <w:szCs w:val="22"/>
        </w:rPr>
        <w:t>OverDrive</w:t>
      </w:r>
      <w:proofErr w:type="spellEnd"/>
      <w:r w:rsidRPr="00FB7B3D">
        <w:rPr>
          <w:rFonts w:ascii="Aptos" w:hAnsi="Aptos"/>
          <w:color w:val="212121"/>
          <w:sz w:val="22"/>
          <w:szCs w:val="22"/>
        </w:rPr>
        <w:t> are offering right now. </w:t>
      </w:r>
    </w:p>
    <w:p w14:paraId="35CE60D1"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We currently have </w:t>
      </w:r>
      <w:r w:rsidRPr="00FB7B3D">
        <w:rPr>
          <w:rFonts w:ascii="Aptos" w:hAnsi="Aptos"/>
          <w:b/>
          <w:bCs/>
          <w:color w:val="212121"/>
          <w:sz w:val="22"/>
          <w:szCs w:val="22"/>
        </w:rPr>
        <w:t>800+ libraries</w:t>
      </w:r>
      <w:r w:rsidRPr="00FB7B3D">
        <w:rPr>
          <w:rFonts w:ascii="Aptos" w:hAnsi="Aptos"/>
          <w:color w:val="212121"/>
          <w:sz w:val="22"/>
          <w:szCs w:val="22"/>
        </w:rPr>
        <w:t> around the world with a magazine subscription, and this number is growing every day.</w:t>
      </w:r>
    </w:p>
    <w:p w14:paraId="4964FB6E"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With over </w:t>
      </w:r>
      <w:r w:rsidRPr="00FB7B3D">
        <w:rPr>
          <w:rFonts w:ascii="Aptos" w:hAnsi="Aptos"/>
          <w:b/>
          <w:bCs/>
          <w:color w:val="212121"/>
          <w:sz w:val="22"/>
          <w:szCs w:val="22"/>
        </w:rPr>
        <w:t>40 million checkouts globally in 2021 and 2022</w:t>
      </w:r>
      <w:r w:rsidRPr="00FB7B3D">
        <w:rPr>
          <w:rFonts w:ascii="Aptos" w:hAnsi="Aptos"/>
          <w:color w:val="212121"/>
          <w:sz w:val="22"/>
          <w:szCs w:val="22"/>
        </w:rPr>
        <w:t>, magazines will not only please, entertain and inform your readers, they’ll also increase the overall engagement with the rest of your collection.</w:t>
      </w:r>
    </w:p>
    <w:p w14:paraId="420E8C11"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Magazines are seamlessly integrated into Libby and provide an excellent reading experience.</w:t>
      </w:r>
    </w:p>
    <w:p w14:paraId="4320519A"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The package offers access to over </w:t>
      </w:r>
      <w:r w:rsidRPr="00FB7B3D">
        <w:rPr>
          <w:rFonts w:ascii="Aptos" w:hAnsi="Aptos"/>
          <w:b/>
          <w:bCs/>
          <w:color w:val="212121"/>
          <w:sz w:val="22"/>
          <w:szCs w:val="22"/>
        </w:rPr>
        <w:t>5,000 magazines</w:t>
      </w:r>
      <w:r w:rsidRPr="00FB7B3D">
        <w:rPr>
          <w:rFonts w:ascii="Aptos" w:hAnsi="Aptos"/>
          <w:color w:val="212121"/>
          <w:sz w:val="22"/>
          <w:szCs w:val="22"/>
        </w:rPr>
        <w:t> and new issues are automatically added for the duration of your subscription. </w:t>
      </w:r>
    </w:p>
    <w:p w14:paraId="49E74A3A"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49175F46"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u w:val="single"/>
        </w:rPr>
        <w:t>MAGAZINE FAQ’S:</w:t>
      </w:r>
    </w:p>
    <w:p w14:paraId="20AECFDB"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6D68CCB6"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Magazine availability</w:t>
      </w:r>
    </w:p>
    <w:p w14:paraId="68825F3F"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6C8CDAC3"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How many magazines are included in the package?</w:t>
      </w:r>
    </w:p>
    <w:p w14:paraId="72B153BD"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A growing collection of over 5,000 magazines.</w:t>
      </w:r>
    </w:p>
    <w:p w14:paraId="17E65EE4"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7BD31396"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We know 5,000 titles is a lot, and you may be thinking it’s way more than you really need. In addition to getting all the popular titles you know your readers want, you are adding thousands more to reach every user in your community. Because we sell these as an “all-in” plan, there is no real risk in adding them to your collection as they are all included in the set price.  </w:t>
      </w:r>
    </w:p>
    <w:p w14:paraId="6BA35B9F"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74FEE5CF"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Which magazines are included in the package?</w:t>
      </w:r>
    </w:p>
    <w:p w14:paraId="71C32A8F"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A massive variety of titles for every taste and interest. From US Weekly to The New Yorker, from Newsweek to National Geographic, you can rest assured your readers will always be able to find something that suits their taste.</w:t>
      </w:r>
    </w:p>
    <w:p w14:paraId="6744B399"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51AAD3F7"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Can I see the list?</w:t>
      </w:r>
    </w:p>
    <w:p w14:paraId="21928D57"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You can see all titles included in the package on Marketplace, under </w:t>
      </w:r>
      <w:hyperlink r:id="rId4" w:tooltip="https://marketplace.overdrive.com/Marketplace/SimultaneousUse" w:history="1">
        <w:r w:rsidRPr="00FB7B3D">
          <w:rPr>
            <w:rFonts w:ascii="Aptos" w:hAnsi="Aptos"/>
            <w:color w:val="96607D"/>
            <w:sz w:val="22"/>
            <w:szCs w:val="22"/>
            <w:u w:val="single"/>
          </w:rPr>
          <w:t>Shop &gt; Simultaneous Use</w:t>
        </w:r>
      </w:hyperlink>
      <w:r w:rsidRPr="00FB7B3D">
        <w:rPr>
          <w:rFonts w:ascii="Aptos" w:hAnsi="Aptos"/>
          <w:color w:val="212121"/>
          <w:sz w:val="22"/>
          <w:szCs w:val="22"/>
        </w:rPr>
        <w:t> &gt; </w:t>
      </w:r>
      <w:proofErr w:type="spellStart"/>
      <w:r w:rsidRPr="00FB7B3D">
        <w:rPr>
          <w:rFonts w:ascii="Aptos" w:hAnsi="Aptos"/>
          <w:color w:val="212121"/>
          <w:sz w:val="22"/>
          <w:szCs w:val="22"/>
        </w:rPr>
        <w:t>OverDrive</w:t>
      </w:r>
      <w:proofErr w:type="spellEnd"/>
      <w:r w:rsidRPr="00FB7B3D">
        <w:rPr>
          <w:rFonts w:ascii="Aptos" w:hAnsi="Aptos"/>
          <w:color w:val="212121"/>
          <w:sz w:val="22"/>
          <w:szCs w:val="22"/>
        </w:rPr>
        <w:t> Magazines (top tile). Click the ‘Create quote’ button to get an excel/PDF file!</w:t>
      </w:r>
    </w:p>
    <w:p w14:paraId="0E44F795"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06DAD2B8"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Are new issues added to the package?</w:t>
      </w:r>
    </w:p>
    <w:p w14:paraId="13D28A2E"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Any new magazine issues will be automatically added for the duration of your subscription. With smart tags in Libby, patrons can be notified when each new issue is released. Patrons can learn how to set up the Notify Me tag </w:t>
      </w:r>
      <w:hyperlink r:id="rId5" w:tooltip="https://help.libbyapp.com/en-us/6224.htm" w:history="1">
        <w:r w:rsidRPr="00FB7B3D">
          <w:rPr>
            <w:rFonts w:ascii="Aptos" w:hAnsi="Aptos"/>
            <w:color w:val="96607D"/>
            <w:sz w:val="22"/>
            <w:szCs w:val="22"/>
            <w:u w:val="single"/>
          </w:rPr>
          <w:t>here</w:t>
        </w:r>
      </w:hyperlink>
      <w:r w:rsidRPr="00FB7B3D">
        <w:rPr>
          <w:rFonts w:ascii="Aptos" w:hAnsi="Aptos"/>
          <w:color w:val="212121"/>
          <w:sz w:val="22"/>
          <w:szCs w:val="22"/>
        </w:rPr>
        <w:t>.</w:t>
      </w:r>
    </w:p>
    <w:p w14:paraId="0F0BB612"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4F547C39"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772E6C92"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Lending model and subscription info</w:t>
      </w:r>
    </w:p>
    <w:p w14:paraId="4B082363"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12425AAB"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Which lending model are magazines offered under?</w:t>
      </w:r>
    </w:p>
    <w:p w14:paraId="169D1376"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All magazines are available for Simultaneous Use, with no circulation caps. No waiting!</w:t>
      </w:r>
    </w:p>
    <w:p w14:paraId="23005855"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Everyone who wants to read the latest issue can without you needing to buy additional licenses or subscriptions to meet demand.</w:t>
      </w:r>
    </w:p>
    <w:p w14:paraId="5F496CC6"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lastRenderedPageBreak/>
        <w:t>Because there are no circulation caps with magazines, you don’t have to limit access for your users. </w:t>
      </w:r>
    </w:p>
    <w:p w14:paraId="1EDED51A"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Readers can check out as many magazines as they want, helping you increase circulation and meet demand all for one set price.   </w:t>
      </w:r>
    </w:p>
    <w:p w14:paraId="65A212DF"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15BAD958"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How long is the subscription for?</w:t>
      </w:r>
    </w:p>
    <w:p w14:paraId="3C30C0C3"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Subscriptions are annual. The package will expire from your collection one year from the purchase date.</w:t>
      </w:r>
    </w:p>
    <w:p w14:paraId="355FD0BB"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You can find the cost of your subscription under </w:t>
      </w:r>
      <w:hyperlink r:id="rId6" w:tooltip="https://marketplace.overdrive.com/Marketplace/SimultaneousUse" w:history="1">
        <w:r w:rsidRPr="00FB7B3D">
          <w:rPr>
            <w:rFonts w:ascii="Aptos" w:hAnsi="Aptos"/>
            <w:color w:val="96607D"/>
            <w:sz w:val="22"/>
            <w:szCs w:val="22"/>
            <w:u w:val="single"/>
          </w:rPr>
          <w:t>Shop &gt; Simultaneous Use</w:t>
        </w:r>
      </w:hyperlink>
      <w:r w:rsidRPr="00FB7B3D">
        <w:rPr>
          <w:rFonts w:ascii="Aptos" w:hAnsi="Aptos"/>
          <w:color w:val="212121"/>
          <w:sz w:val="22"/>
          <w:szCs w:val="22"/>
        </w:rPr>
        <w:t> (top tile).</w:t>
      </w:r>
    </w:p>
    <w:p w14:paraId="37D7723F"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5F46AC55"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354E23BA"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Integrating the magazines into your existing collection</w:t>
      </w:r>
    </w:p>
    <w:p w14:paraId="11BD7129"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w:t>
      </w:r>
    </w:p>
    <w:p w14:paraId="2BAAFC86" w14:textId="77777777" w:rsidR="00FB7B3D" w:rsidRPr="00FB7B3D" w:rsidRDefault="00FB7B3D" w:rsidP="00FB7B3D">
      <w:pPr>
        <w:ind w:left="1440"/>
        <w:rPr>
          <w:rFonts w:ascii="Aptos" w:hAnsi="Aptos"/>
          <w:color w:val="212121"/>
          <w:sz w:val="20"/>
          <w:szCs w:val="20"/>
        </w:rPr>
      </w:pPr>
      <w:r w:rsidRPr="00FB7B3D">
        <w:rPr>
          <w:rFonts w:ascii="Aptos" w:hAnsi="Aptos"/>
          <w:b/>
          <w:bCs/>
          <w:color w:val="212121"/>
          <w:sz w:val="22"/>
          <w:szCs w:val="22"/>
        </w:rPr>
        <w:t>Can I curate magazines?</w:t>
      </w:r>
    </w:p>
    <w:p w14:paraId="59A67738"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xml:space="preserve">Of course you can! Magazines can be curated the same way as </w:t>
      </w:r>
      <w:proofErr w:type="spellStart"/>
      <w:r w:rsidRPr="00FB7B3D">
        <w:rPr>
          <w:rFonts w:ascii="Aptos" w:hAnsi="Aptos"/>
          <w:color w:val="212121"/>
          <w:sz w:val="22"/>
          <w:szCs w:val="22"/>
        </w:rPr>
        <w:t>ebooks</w:t>
      </w:r>
      <w:proofErr w:type="spellEnd"/>
      <w:r w:rsidRPr="00FB7B3D">
        <w:rPr>
          <w:rFonts w:ascii="Aptos" w:hAnsi="Aptos"/>
          <w:color w:val="212121"/>
          <w:sz w:val="22"/>
          <w:szCs w:val="22"/>
        </w:rPr>
        <w:t> and audiobooks. You can watch our </w:t>
      </w:r>
      <w:hyperlink r:id="rId7" w:tooltip="https://resources.overdrive.com/curating-magazine-collections/" w:history="1">
        <w:r w:rsidRPr="00FB7B3D">
          <w:rPr>
            <w:rFonts w:ascii="Aptos" w:hAnsi="Aptos"/>
            <w:color w:val="96607D"/>
            <w:sz w:val="22"/>
            <w:szCs w:val="22"/>
            <w:u w:val="single"/>
          </w:rPr>
          <w:t>Curating Magazine Collections training video</w:t>
        </w:r>
      </w:hyperlink>
      <w:r w:rsidRPr="00FB7B3D">
        <w:rPr>
          <w:rFonts w:ascii="Aptos" w:hAnsi="Aptos"/>
          <w:color w:val="212121"/>
          <w:sz w:val="22"/>
          <w:szCs w:val="22"/>
        </w:rPr>
        <w:t> that takes you step-by-step through the process.</w:t>
      </w:r>
    </w:p>
    <w:p w14:paraId="623897AD"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Planning a cookbook curated collection for the holidays? Add in some cooking-related magazine titles!</w:t>
      </w:r>
    </w:p>
    <w:p w14:paraId="301FBD1D" w14:textId="77777777" w:rsidR="00FB7B3D" w:rsidRPr="00FB7B3D" w:rsidRDefault="00FB7B3D" w:rsidP="00FB7B3D">
      <w:pPr>
        <w:ind w:left="1440"/>
        <w:rPr>
          <w:rFonts w:ascii="Aptos" w:hAnsi="Aptos"/>
          <w:color w:val="212121"/>
          <w:sz w:val="20"/>
          <w:szCs w:val="20"/>
        </w:rPr>
      </w:pPr>
      <w:r w:rsidRPr="00FB7B3D">
        <w:rPr>
          <w:rFonts w:ascii="Aptos" w:hAnsi="Aptos"/>
          <w:color w:val="212121"/>
          <w:sz w:val="22"/>
          <w:szCs w:val="22"/>
        </w:rPr>
        <w:t xml:space="preserve">We can also create a Magazine guide which will appear on your Libby </w:t>
      </w:r>
      <w:proofErr w:type="gramStart"/>
      <w:r w:rsidRPr="00FB7B3D">
        <w:rPr>
          <w:rFonts w:ascii="Aptos" w:hAnsi="Aptos"/>
          <w:color w:val="212121"/>
          <w:sz w:val="22"/>
          <w:szCs w:val="22"/>
        </w:rPr>
        <w:t>home-page</w:t>
      </w:r>
      <w:proofErr w:type="gramEnd"/>
      <w:r w:rsidRPr="00FB7B3D">
        <w:rPr>
          <w:rFonts w:ascii="Aptos" w:hAnsi="Aptos"/>
          <w:color w:val="212121"/>
          <w:sz w:val="22"/>
          <w:szCs w:val="22"/>
        </w:rPr>
        <w:t xml:space="preserve"> under Guides. Please contact me if you want a guide created.</w:t>
      </w:r>
    </w:p>
    <w:p w14:paraId="3C6F85AD" w14:textId="77777777" w:rsidR="00A6698C" w:rsidRDefault="00A6698C"/>
    <w:sectPr w:rsidR="00A66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D"/>
    <w:rsid w:val="0011236C"/>
    <w:rsid w:val="00315701"/>
    <w:rsid w:val="003666E8"/>
    <w:rsid w:val="0037692A"/>
    <w:rsid w:val="004863B6"/>
    <w:rsid w:val="00686F0A"/>
    <w:rsid w:val="00732CBA"/>
    <w:rsid w:val="007E1B8E"/>
    <w:rsid w:val="008241EF"/>
    <w:rsid w:val="00A6698C"/>
    <w:rsid w:val="00B11CB7"/>
    <w:rsid w:val="00B73CEE"/>
    <w:rsid w:val="00E2593C"/>
    <w:rsid w:val="00F94B29"/>
    <w:rsid w:val="00FB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22E3"/>
  <w15:chartTrackingRefBased/>
  <w15:docId w15:val="{1793C035-AAF6-144F-A4AE-32BF31F6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01"/>
    <w:rPr>
      <w:rFonts w:eastAsia="Times New Roman" w:cs="Times New Roman"/>
      <w:color w:val="000000" w:themeColor="text1"/>
      <w:kern w:val="0"/>
      <w14:ligatures w14:val="none"/>
    </w:rPr>
  </w:style>
  <w:style w:type="paragraph" w:styleId="Heading1">
    <w:name w:val="heading 1"/>
    <w:basedOn w:val="Normal"/>
    <w:next w:val="Normal"/>
    <w:link w:val="Heading1Char"/>
    <w:autoRedefine/>
    <w:uiPriority w:val="9"/>
    <w:qFormat/>
    <w:rsid w:val="00E2593C"/>
    <w:pPr>
      <w:keepNext/>
      <w:keepLines/>
      <w:spacing w:before="360" w:after="80" w:line="480" w:lineRule="auto"/>
      <w:outlineLvl w:val="0"/>
    </w:pPr>
    <w:rPr>
      <w:rFonts w:eastAsiaTheme="majorEastAsia" w:cstheme="majorBidi"/>
      <w:kern w:val="2"/>
      <w:sz w:val="36"/>
      <w:szCs w:val="40"/>
      <w14:ligatures w14:val="standardContextual"/>
    </w:rPr>
  </w:style>
  <w:style w:type="paragraph" w:styleId="Heading2">
    <w:name w:val="heading 2"/>
    <w:basedOn w:val="Normal"/>
    <w:next w:val="Normal"/>
    <w:link w:val="Heading2Char"/>
    <w:uiPriority w:val="9"/>
    <w:semiHidden/>
    <w:unhideWhenUsed/>
    <w:qFormat/>
    <w:rsid w:val="00FB7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11236C"/>
    <w:pPr>
      <w:keepNext/>
      <w:keepLines/>
      <w:spacing w:before="160" w:after="80"/>
      <w:ind w:left="72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B7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B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B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B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B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36C"/>
    <w:rPr>
      <w:rFonts w:ascii="Arial" w:eastAsiaTheme="majorEastAsia" w:hAnsi="Arial" w:cstheme="majorBidi"/>
      <w:color w:val="0F4761" w:themeColor="accent1" w:themeShade="BF"/>
      <w:kern w:val="0"/>
      <w:sz w:val="28"/>
      <w:szCs w:val="28"/>
      <w14:ligatures w14:val="none"/>
    </w:rPr>
  </w:style>
  <w:style w:type="character" w:customStyle="1" w:styleId="Heading1Char">
    <w:name w:val="Heading 1 Char"/>
    <w:basedOn w:val="DefaultParagraphFont"/>
    <w:link w:val="Heading1"/>
    <w:uiPriority w:val="9"/>
    <w:rsid w:val="00E2593C"/>
    <w:rPr>
      <w:rFonts w:ascii="Franklin Gothic Medium" w:eastAsiaTheme="majorEastAsia" w:hAnsi="Franklin Gothic Medium" w:cstheme="majorBidi"/>
      <w:sz w:val="36"/>
      <w:szCs w:val="40"/>
    </w:rPr>
  </w:style>
  <w:style w:type="paragraph" w:customStyle="1" w:styleId="Heading2custom">
    <w:name w:val="Heading 2 custom"/>
    <w:basedOn w:val="Heading1"/>
    <w:next w:val="Normal"/>
    <w:qFormat/>
    <w:rsid w:val="0011236C"/>
    <w:rPr>
      <w:color w:val="77206D" w:themeColor="accent5" w:themeShade="BF"/>
      <w:sz w:val="32"/>
    </w:rPr>
  </w:style>
  <w:style w:type="paragraph" w:customStyle="1" w:styleId="Hyperlinkcustom">
    <w:name w:val="Hyperlink custom"/>
    <w:basedOn w:val="Normal"/>
    <w:qFormat/>
    <w:rsid w:val="00732CBA"/>
    <w:rPr>
      <w:color w:val="215E99" w:themeColor="text2" w:themeTint="BF"/>
      <w:kern w:val="2"/>
      <w:u w:val="single"/>
      <w14:ligatures w14:val="standardContextual"/>
    </w:rPr>
  </w:style>
  <w:style w:type="character" w:customStyle="1" w:styleId="Heading2Char">
    <w:name w:val="Heading 2 Char"/>
    <w:basedOn w:val="DefaultParagraphFont"/>
    <w:link w:val="Heading2"/>
    <w:uiPriority w:val="9"/>
    <w:semiHidden/>
    <w:rsid w:val="00FB7B3D"/>
    <w:rPr>
      <w:rFonts w:asciiTheme="majorHAnsi" w:eastAsiaTheme="majorEastAsia" w:hAnsiTheme="majorHAnsi" w:cstheme="majorBidi"/>
      <w:color w:val="0F4761"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FB7B3D"/>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FB7B3D"/>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FB7B3D"/>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FB7B3D"/>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B7B3D"/>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B7B3D"/>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B7B3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B7B3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B7B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B3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B7B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7B3D"/>
    <w:rPr>
      <w:rFonts w:eastAsia="Times New Roman" w:cs="Times New Roman"/>
      <w:i/>
      <w:iCs/>
      <w:color w:val="404040" w:themeColor="text1" w:themeTint="BF"/>
      <w:kern w:val="0"/>
      <w14:ligatures w14:val="none"/>
    </w:rPr>
  </w:style>
  <w:style w:type="paragraph" w:styleId="ListParagraph">
    <w:name w:val="List Paragraph"/>
    <w:basedOn w:val="Normal"/>
    <w:uiPriority w:val="34"/>
    <w:qFormat/>
    <w:rsid w:val="00FB7B3D"/>
    <w:pPr>
      <w:ind w:left="720"/>
      <w:contextualSpacing/>
    </w:pPr>
  </w:style>
  <w:style w:type="character" w:styleId="IntenseEmphasis">
    <w:name w:val="Intense Emphasis"/>
    <w:basedOn w:val="DefaultParagraphFont"/>
    <w:uiPriority w:val="21"/>
    <w:qFormat/>
    <w:rsid w:val="00FB7B3D"/>
    <w:rPr>
      <w:i/>
      <w:iCs/>
      <w:color w:val="0F4761" w:themeColor="accent1" w:themeShade="BF"/>
    </w:rPr>
  </w:style>
  <w:style w:type="paragraph" w:styleId="IntenseQuote">
    <w:name w:val="Intense Quote"/>
    <w:basedOn w:val="Normal"/>
    <w:next w:val="Normal"/>
    <w:link w:val="IntenseQuoteChar"/>
    <w:uiPriority w:val="30"/>
    <w:qFormat/>
    <w:rsid w:val="00FB7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B3D"/>
    <w:rPr>
      <w:rFonts w:eastAsia="Times New Roman" w:cs="Times New Roman"/>
      <w:i/>
      <w:iCs/>
      <w:color w:val="0F4761" w:themeColor="accent1" w:themeShade="BF"/>
      <w:kern w:val="0"/>
      <w14:ligatures w14:val="none"/>
    </w:rPr>
  </w:style>
  <w:style w:type="character" w:styleId="IntenseReference">
    <w:name w:val="Intense Reference"/>
    <w:basedOn w:val="DefaultParagraphFont"/>
    <w:uiPriority w:val="32"/>
    <w:qFormat/>
    <w:rsid w:val="00FB7B3D"/>
    <w:rPr>
      <w:b/>
      <w:bCs/>
      <w:smallCaps/>
      <w:color w:val="0F4761" w:themeColor="accent1" w:themeShade="BF"/>
      <w:spacing w:val="5"/>
    </w:rPr>
  </w:style>
  <w:style w:type="character" w:customStyle="1" w:styleId="apple-converted-space">
    <w:name w:val="apple-converted-space"/>
    <w:basedOn w:val="DefaultParagraphFont"/>
    <w:rsid w:val="00FB7B3D"/>
  </w:style>
  <w:style w:type="character" w:customStyle="1" w:styleId="outlook-search-highlight">
    <w:name w:val="outlook-search-highlight"/>
    <w:basedOn w:val="DefaultParagraphFont"/>
    <w:rsid w:val="00FB7B3D"/>
  </w:style>
  <w:style w:type="character" w:styleId="Hyperlink">
    <w:name w:val="Hyperlink"/>
    <w:basedOn w:val="DefaultParagraphFont"/>
    <w:uiPriority w:val="99"/>
    <w:semiHidden/>
    <w:unhideWhenUsed/>
    <w:rsid w:val="00FB7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0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ources.overdrive.com/curating-magazine-coll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ketplace.overdrive.com/Marketplace/SimultaneousUse" TargetMode="External"/><Relationship Id="rId5" Type="http://schemas.openxmlformats.org/officeDocument/2006/relationships/hyperlink" Target="https://help.libbyapp.com/en-us/6224.htm" TargetMode="External"/><Relationship Id="rId4" Type="http://schemas.openxmlformats.org/officeDocument/2006/relationships/hyperlink" Target="https://marketplace.overdrive.com/Marketplace/SimultaneousU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Tuya</dc:creator>
  <cp:keywords/>
  <dc:description/>
  <cp:lastModifiedBy>Murphy, Nicole</cp:lastModifiedBy>
  <cp:revision>2</cp:revision>
  <dcterms:created xsi:type="dcterms:W3CDTF">2025-02-13T20:43:00Z</dcterms:created>
  <dcterms:modified xsi:type="dcterms:W3CDTF">2025-02-13T20:43:00Z</dcterms:modified>
</cp:coreProperties>
</file>