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94275" w14:textId="45C02128" w:rsidR="00BD47D6" w:rsidRDefault="00635E1E" w:rsidP="00635E1E">
      <w:pPr>
        <w:pStyle w:val="Heading1"/>
      </w:pPr>
      <w:r>
        <w:t>Copy Cataloging With Search Resources in the Metadata Editor</w:t>
      </w:r>
    </w:p>
    <w:p w14:paraId="78F826A5" w14:textId="77777777" w:rsidR="00635E1E" w:rsidRDefault="00635E1E" w:rsidP="00635E1E"/>
    <w:p w14:paraId="19B14BEA" w14:textId="18E4D440" w:rsidR="00635E1E" w:rsidRDefault="00635E1E" w:rsidP="00635E1E">
      <w:r>
        <w:t xml:space="preserve">Open the Metadata Editor by clicking on the </w:t>
      </w:r>
      <w:r w:rsidRPr="00635E1E">
        <w:rPr>
          <w:b/>
          <w:bCs/>
        </w:rPr>
        <w:t>Metadata Editor icon</w:t>
      </w:r>
      <w:r>
        <w:t xml:space="preserve"> on the left side of the screen: </w:t>
      </w:r>
    </w:p>
    <w:p w14:paraId="6A0A2021" w14:textId="29FE0F4F" w:rsidR="00635E1E" w:rsidRDefault="00635E1E" w:rsidP="00635E1E">
      <w:r>
        <w:rPr>
          <w:noProof/>
        </w:rPr>
        <w:drawing>
          <wp:inline distT="0" distB="0" distL="0" distR="0" wp14:anchorId="129E002D" wp14:editId="28BFCF9F">
            <wp:extent cx="4117554" cy="5995234"/>
            <wp:effectExtent l="0" t="0" r="0" b="5715"/>
            <wp:docPr id="431571125" name="Picture 1" descr="A screenshot the show metadata editor icon outlined with an orange li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571125" name="Picture 1" descr="A screenshot the show metadata editor icon outlined with an orange line.&#10;"/>
                    <pic:cNvPicPr/>
                  </pic:nvPicPr>
                  <pic:blipFill>
                    <a:blip r:embed="rId4">
                      <a:extLst>
                        <a:ext uri="{28A0092B-C50C-407E-A947-70E740481C1C}">
                          <a14:useLocalDpi xmlns:a14="http://schemas.microsoft.com/office/drawing/2010/main" val="0"/>
                        </a:ext>
                      </a:extLst>
                    </a:blip>
                    <a:stretch>
                      <a:fillRect/>
                    </a:stretch>
                  </pic:blipFill>
                  <pic:spPr>
                    <a:xfrm>
                      <a:off x="0" y="0"/>
                      <a:ext cx="4117554" cy="5995234"/>
                    </a:xfrm>
                    <a:prstGeom prst="rect">
                      <a:avLst/>
                    </a:prstGeom>
                  </pic:spPr>
                </pic:pic>
              </a:graphicData>
            </a:graphic>
          </wp:inline>
        </w:drawing>
      </w:r>
    </w:p>
    <w:p w14:paraId="3BEF1D85" w14:textId="4E76616A" w:rsidR="00635E1E" w:rsidRDefault="00635E1E" w:rsidP="00635E1E">
      <w:r>
        <w:t xml:space="preserve">Click the </w:t>
      </w:r>
      <w:r w:rsidRPr="00635E1E">
        <w:rPr>
          <w:b/>
          <w:bCs/>
        </w:rPr>
        <w:t>Search &amp; Browse</w:t>
      </w:r>
      <w:r>
        <w:t xml:space="preserve"> menu and select </w:t>
      </w:r>
      <w:r w:rsidRPr="00635E1E">
        <w:rPr>
          <w:b/>
          <w:bCs/>
        </w:rPr>
        <w:t>Search Resources</w:t>
      </w:r>
      <w:r>
        <w:t>.</w:t>
      </w:r>
    </w:p>
    <w:p w14:paraId="17358630" w14:textId="0C045F70" w:rsidR="00635E1E" w:rsidRDefault="00635E1E" w:rsidP="00635E1E">
      <w:r>
        <w:rPr>
          <w:noProof/>
        </w:rPr>
        <w:lastRenderedPageBreak/>
        <w:drawing>
          <wp:inline distT="0" distB="0" distL="0" distR="0" wp14:anchorId="1ECDF86C" wp14:editId="5152C783">
            <wp:extent cx="5943600" cy="1176655"/>
            <wp:effectExtent l="0" t="0" r="0" b="4445"/>
            <wp:docPr id="501677302" name="Picture 2" descr="A screenshot of the search &amp; browse menu with search resources selec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677302" name="Picture 2" descr="A screenshot of the search &amp; browse menu with search resources selected&#10;"/>
                    <pic:cNvPicPr/>
                  </pic:nvPicPr>
                  <pic:blipFill>
                    <a:blip r:embed="rId5">
                      <a:extLst>
                        <a:ext uri="{28A0092B-C50C-407E-A947-70E740481C1C}">
                          <a14:useLocalDpi xmlns:a14="http://schemas.microsoft.com/office/drawing/2010/main" val="0"/>
                        </a:ext>
                      </a:extLst>
                    </a:blip>
                    <a:stretch>
                      <a:fillRect/>
                    </a:stretch>
                  </pic:blipFill>
                  <pic:spPr>
                    <a:xfrm>
                      <a:off x="0" y="0"/>
                      <a:ext cx="5943600" cy="1176655"/>
                    </a:xfrm>
                    <a:prstGeom prst="rect">
                      <a:avLst/>
                    </a:prstGeom>
                  </pic:spPr>
                </pic:pic>
              </a:graphicData>
            </a:graphic>
          </wp:inline>
        </w:drawing>
      </w:r>
    </w:p>
    <w:p w14:paraId="361E2A23" w14:textId="33369D00" w:rsidR="00452E4C" w:rsidRDefault="002E1DE0" w:rsidP="00635E1E">
      <w:r>
        <w:t xml:space="preserve">The Search Resources </w:t>
      </w:r>
      <w:r w:rsidR="00452E4C">
        <w:t xml:space="preserve">screen appears with a Search Cataloging Profile drop-down box where you can select a database to search for records and search criteria </w:t>
      </w:r>
      <w:r w:rsidR="00654DB2">
        <w:t xml:space="preserve">options </w:t>
      </w:r>
      <w:r w:rsidR="00452E4C">
        <w:t xml:space="preserve">below. In this example, the Search Cataloging Profile is set to </w:t>
      </w:r>
      <w:proofErr w:type="spellStart"/>
      <w:r w:rsidR="00452E4C">
        <w:t>WorldCat</w:t>
      </w:r>
      <w:proofErr w:type="spellEnd"/>
      <w:r w:rsidR="00452E4C">
        <w:t>.</w:t>
      </w:r>
    </w:p>
    <w:p w14:paraId="5DC08A7A" w14:textId="29A1D2BA" w:rsidR="00452E4C" w:rsidRDefault="00452E4C" w:rsidP="00635E1E">
      <w:r>
        <w:rPr>
          <w:noProof/>
        </w:rPr>
        <w:drawing>
          <wp:inline distT="0" distB="0" distL="0" distR="0" wp14:anchorId="401DE4D7" wp14:editId="3B8DB35F">
            <wp:extent cx="5943600" cy="1818005"/>
            <wp:effectExtent l="0" t="0" r="0" b="0"/>
            <wp:docPr id="1447003300" name="Picture 3" descr="A screenshot of Search Resources screen with search cataloging profile outlined in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003300" name="Picture 3" descr="A screenshot of Search Resources screen with search cataloging profile outlined in orange."/>
                    <pic:cNvPicPr/>
                  </pic:nvPicPr>
                  <pic:blipFill>
                    <a:blip r:embed="rId6">
                      <a:extLst>
                        <a:ext uri="{28A0092B-C50C-407E-A947-70E740481C1C}">
                          <a14:useLocalDpi xmlns:a14="http://schemas.microsoft.com/office/drawing/2010/main" val="0"/>
                        </a:ext>
                      </a:extLst>
                    </a:blip>
                    <a:stretch>
                      <a:fillRect/>
                    </a:stretch>
                  </pic:blipFill>
                  <pic:spPr>
                    <a:xfrm>
                      <a:off x="0" y="0"/>
                      <a:ext cx="5943600" cy="1818005"/>
                    </a:xfrm>
                    <a:prstGeom prst="rect">
                      <a:avLst/>
                    </a:prstGeom>
                  </pic:spPr>
                </pic:pic>
              </a:graphicData>
            </a:graphic>
          </wp:inline>
        </w:drawing>
      </w:r>
    </w:p>
    <w:p w14:paraId="3C7D2456" w14:textId="52AFE57F" w:rsidR="00452E4C" w:rsidRDefault="007A6DB7" w:rsidP="00635E1E">
      <w:r>
        <w:t xml:space="preserve">Note: </w:t>
      </w:r>
      <w:r w:rsidR="00452E4C">
        <w:t xml:space="preserve">If you do not see </w:t>
      </w:r>
      <w:proofErr w:type="spellStart"/>
      <w:r w:rsidR="00452E4C">
        <w:t>WorldCat</w:t>
      </w:r>
      <w:proofErr w:type="spellEnd"/>
      <w:r w:rsidR="00452E4C">
        <w:t xml:space="preserve"> as an option, ensure your record placement option is set to </w:t>
      </w:r>
      <w:r w:rsidR="00452E4C" w:rsidRPr="00452E4C">
        <w:rPr>
          <w:b/>
          <w:bCs/>
        </w:rPr>
        <w:t>Network</w:t>
      </w:r>
      <w:r w:rsidR="00452E4C">
        <w:t>.</w:t>
      </w:r>
    </w:p>
    <w:p w14:paraId="57978D1E" w14:textId="381F68E5" w:rsidR="007A6DB7" w:rsidRDefault="007A6DB7" w:rsidP="00635E1E">
      <w:r>
        <w:rPr>
          <w:noProof/>
        </w:rPr>
        <w:drawing>
          <wp:inline distT="0" distB="0" distL="0" distR="0" wp14:anchorId="2807E698" wp14:editId="43D5167C">
            <wp:extent cx="5943600" cy="2717800"/>
            <wp:effectExtent l="0" t="0" r="0" b="6350"/>
            <wp:docPr id="1068470527" name="Picture 6" descr="A screenshot of placement options with Network selec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470527" name="Picture 6" descr="A screenshot of placement options with Network selected&#10;"/>
                    <pic:cNvPicPr/>
                  </pic:nvPicPr>
                  <pic:blipFill>
                    <a:blip r:embed="rId7">
                      <a:extLst>
                        <a:ext uri="{28A0092B-C50C-407E-A947-70E740481C1C}">
                          <a14:useLocalDpi xmlns:a14="http://schemas.microsoft.com/office/drawing/2010/main" val="0"/>
                        </a:ext>
                      </a:extLst>
                    </a:blip>
                    <a:stretch>
                      <a:fillRect/>
                    </a:stretch>
                  </pic:blipFill>
                  <pic:spPr>
                    <a:xfrm>
                      <a:off x="0" y="0"/>
                      <a:ext cx="5943600" cy="2717800"/>
                    </a:xfrm>
                    <a:prstGeom prst="rect">
                      <a:avLst/>
                    </a:prstGeom>
                  </pic:spPr>
                </pic:pic>
              </a:graphicData>
            </a:graphic>
          </wp:inline>
        </w:drawing>
      </w:r>
    </w:p>
    <w:p w14:paraId="39ED68EB" w14:textId="37E35F2C" w:rsidR="007A6DB7" w:rsidRDefault="007A6DB7" w:rsidP="00635E1E">
      <w:r>
        <w:t xml:space="preserve">There are various fields to search by, including ISBN and OCLC </w:t>
      </w:r>
      <w:proofErr w:type="gramStart"/>
      <w:r>
        <w:t>number</w:t>
      </w:r>
      <w:proofErr w:type="gramEnd"/>
      <w:r>
        <w:t xml:space="preserve">. Type your search </w:t>
      </w:r>
      <w:r w:rsidR="002040DB">
        <w:t xml:space="preserve">criteria </w:t>
      </w:r>
      <w:r>
        <w:t>in</w:t>
      </w:r>
      <w:r w:rsidR="002040DB">
        <w:t>to</w:t>
      </w:r>
      <w:r>
        <w:t xml:space="preserve"> the appropriate box. Here is an example of searching by ISBN. If you want to search by OCLC number place the number in the System number box. Click </w:t>
      </w:r>
      <w:r w:rsidRPr="007A6DB7">
        <w:rPr>
          <w:b/>
          <w:bCs/>
        </w:rPr>
        <w:t>Search</w:t>
      </w:r>
      <w:r>
        <w:t xml:space="preserve"> to execute the search.</w:t>
      </w:r>
    </w:p>
    <w:p w14:paraId="1767AA4A" w14:textId="38A4827A" w:rsidR="007A6DB7" w:rsidRDefault="007A6DB7" w:rsidP="00635E1E">
      <w:r>
        <w:rPr>
          <w:noProof/>
        </w:rPr>
        <w:lastRenderedPageBreak/>
        <w:drawing>
          <wp:inline distT="0" distB="0" distL="0" distR="0" wp14:anchorId="1A2E46E2" wp14:editId="02B058DE">
            <wp:extent cx="5943600" cy="3007360"/>
            <wp:effectExtent l="0" t="0" r="0" b="2540"/>
            <wp:docPr id="1574654490" name="Picture 7" descr="A screenshot of an ISBN searc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654490" name="Picture 7" descr="A screenshot of an ISBN search&#10;"/>
                    <pic:cNvPicPr/>
                  </pic:nvPicPr>
                  <pic:blipFill>
                    <a:blip r:embed="rId8">
                      <a:extLst>
                        <a:ext uri="{28A0092B-C50C-407E-A947-70E740481C1C}">
                          <a14:useLocalDpi xmlns:a14="http://schemas.microsoft.com/office/drawing/2010/main" val="0"/>
                        </a:ext>
                      </a:extLst>
                    </a:blip>
                    <a:stretch>
                      <a:fillRect/>
                    </a:stretch>
                  </pic:blipFill>
                  <pic:spPr>
                    <a:xfrm>
                      <a:off x="0" y="0"/>
                      <a:ext cx="5943600" cy="3007360"/>
                    </a:xfrm>
                    <a:prstGeom prst="rect">
                      <a:avLst/>
                    </a:prstGeom>
                  </pic:spPr>
                </pic:pic>
              </a:graphicData>
            </a:graphic>
          </wp:inline>
        </w:drawing>
      </w:r>
    </w:p>
    <w:p w14:paraId="128242BA" w14:textId="31322F52" w:rsidR="007A6DB7" w:rsidRDefault="007A6DB7" w:rsidP="00635E1E">
      <w:r>
        <w:t xml:space="preserve">The search results appear on the right side of the split screen. You </w:t>
      </w:r>
      <w:r w:rsidR="005D2592">
        <w:t xml:space="preserve">can </w:t>
      </w:r>
      <w:r>
        <w:t xml:space="preserve">view the record before importing it by clicking the </w:t>
      </w:r>
      <w:r w:rsidRPr="007A6DB7">
        <w:rPr>
          <w:b/>
          <w:bCs/>
        </w:rPr>
        <w:t>View</w:t>
      </w:r>
      <w:r>
        <w:t xml:space="preserve"> button.</w:t>
      </w:r>
    </w:p>
    <w:p w14:paraId="7E552BC8" w14:textId="7F4386B5" w:rsidR="00B11AE5" w:rsidRDefault="00B11AE5" w:rsidP="00635E1E">
      <w:r>
        <w:rPr>
          <w:noProof/>
        </w:rPr>
        <w:drawing>
          <wp:inline distT="0" distB="0" distL="0" distR="0" wp14:anchorId="5C93C796" wp14:editId="73A2ED7C">
            <wp:extent cx="5943600" cy="2656840"/>
            <wp:effectExtent l="0" t="0" r="0" b="0"/>
            <wp:docPr id="762166560" name="Picture 8" descr="A screenshot of search results in the right pane of the metadata editor with the view button outlined in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66560" name="Picture 8" descr="A screenshot of search results in the right pane of the metadata editor with the view button outlined in orange."/>
                    <pic:cNvPicPr/>
                  </pic:nvPicPr>
                  <pic:blipFill>
                    <a:blip r:embed="rId9">
                      <a:extLst>
                        <a:ext uri="{28A0092B-C50C-407E-A947-70E740481C1C}">
                          <a14:useLocalDpi xmlns:a14="http://schemas.microsoft.com/office/drawing/2010/main" val="0"/>
                        </a:ext>
                      </a:extLst>
                    </a:blip>
                    <a:stretch>
                      <a:fillRect/>
                    </a:stretch>
                  </pic:blipFill>
                  <pic:spPr>
                    <a:xfrm>
                      <a:off x="0" y="0"/>
                      <a:ext cx="5943600" cy="2656840"/>
                    </a:xfrm>
                    <a:prstGeom prst="rect">
                      <a:avLst/>
                    </a:prstGeom>
                  </pic:spPr>
                </pic:pic>
              </a:graphicData>
            </a:graphic>
          </wp:inline>
        </w:drawing>
      </w:r>
    </w:p>
    <w:p w14:paraId="4CFA1EE8" w14:textId="058B266F" w:rsidR="00B11AE5" w:rsidRDefault="00B11AE5" w:rsidP="00635E1E">
      <w:r>
        <w:t>When viewing a record, you can click the Import button to bring the record into the Metadata Editor. You can also use the arrow buttons at the bottom of the screen to navigate to the next or previous record.</w:t>
      </w:r>
    </w:p>
    <w:p w14:paraId="3F6419C6" w14:textId="571B6B54" w:rsidR="00B11AE5" w:rsidRDefault="00B11AE5" w:rsidP="00635E1E">
      <w:r>
        <w:rPr>
          <w:noProof/>
        </w:rPr>
        <w:lastRenderedPageBreak/>
        <w:drawing>
          <wp:inline distT="0" distB="0" distL="0" distR="0" wp14:anchorId="51F149F6" wp14:editId="6F4A3799">
            <wp:extent cx="5943600" cy="3507740"/>
            <wp:effectExtent l="0" t="0" r="0" b="0"/>
            <wp:docPr id="437675705" name="Picture 9" descr="A screenshot of viewing record and navigation arrows outlined with an orang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75705" name="Picture 9" descr="A screenshot of viewing record and navigation arrows outlined with an orange line."/>
                    <pic:cNvPicPr/>
                  </pic:nvPicPr>
                  <pic:blipFill>
                    <a:blip r:embed="rId10">
                      <a:extLst>
                        <a:ext uri="{28A0092B-C50C-407E-A947-70E740481C1C}">
                          <a14:useLocalDpi xmlns:a14="http://schemas.microsoft.com/office/drawing/2010/main" val="0"/>
                        </a:ext>
                      </a:extLst>
                    </a:blip>
                    <a:stretch>
                      <a:fillRect/>
                    </a:stretch>
                  </pic:blipFill>
                  <pic:spPr>
                    <a:xfrm>
                      <a:off x="0" y="0"/>
                      <a:ext cx="5943600" cy="3507740"/>
                    </a:xfrm>
                    <a:prstGeom prst="rect">
                      <a:avLst/>
                    </a:prstGeom>
                  </pic:spPr>
                </pic:pic>
              </a:graphicData>
            </a:graphic>
          </wp:inline>
        </w:drawing>
      </w:r>
    </w:p>
    <w:p w14:paraId="3C13A793" w14:textId="06878874" w:rsidR="00B11AE5" w:rsidRDefault="00B11AE5" w:rsidP="00635E1E">
      <w:r>
        <w:t xml:space="preserve">After clicking the Import button to bring the record into the Metadata Editor, you must </w:t>
      </w:r>
      <w:r>
        <w:rPr>
          <w:b/>
          <w:bCs/>
        </w:rPr>
        <w:t>S</w:t>
      </w:r>
      <w:r w:rsidRPr="00B11AE5">
        <w:rPr>
          <w:b/>
          <w:bCs/>
        </w:rPr>
        <w:t>ave</w:t>
      </w:r>
      <w:r>
        <w:t xml:space="preserve"> the record to add it to the catalog. Then you can add inventory as shown in </w:t>
      </w:r>
      <w:hyperlink r:id="rId11" w:history="1">
        <w:r w:rsidRPr="00B11AE5">
          <w:rPr>
            <w:rStyle w:val="Hyperlink"/>
          </w:rPr>
          <w:t>Basic Cataloging in Alma</w:t>
        </w:r>
      </w:hyperlink>
      <w:r>
        <w:t>.</w:t>
      </w:r>
    </w:p>
    <w:p w14:paraId="55F015F4" w14:textId="3609BCC5" w:rsidR="00B11AE5" w:rsidRDefault="00B11AE5" w:rsidP="00635E1E">
      <w:r>
        <w:rPr>
          <w:noProof/>
        </w:rPr>
        <w:drawing>
          <wp:inline distT="0" distB="0" distL="0" distR="0" wp14:anchorId="2E9BA56A" wp14:editId="2EAC814E">
            <wp:extent cx="5943600" cy="3090545"/>
            <wp:effectExtent l="0" t="0" r="0" b="0"/>
            <wp:docPr id="291467565" name="Picture 10" descr="A screenshot of a bibliographic record open in the Metadata editor with the Save menu outlined in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67565" name="Picture 10" descr="A screenshot of a bibliographic record open in the Metadata editor with the Save menu outlined in orange."/>
                    <pic:cNvPicPr/>
                  </pic:nvPicPr>
                  <pic:blipFill>
                    <a:blip r:embed="rId12">
                      <a:extLst>
                        <a:ext uri="{28A0092B-C50C-407E-A947-70E740481C1C}">
                          <a14:useLocalDpi xmlns:a14="http://schemas.microsoft.com/office/drawing/2010/main" val="0"/>
                        </a:ext>
                      </a:extLst>
                    </a:blip>
                    <a:stretch>
                      <a:fillRect/>
                    </a:stretch>
                  </pic:blipFill>
                  <pic:spPr>
                    <a:xfrm>
                      <a:off x="0" y="0"/>
                      <a:ext cx="5943600" cy="3090545"/>
                    </a:xfrm>
                    <a:prstGeom prst="rect">
                      <a:avLst/>
                    </a:prstGeom>
                  </pic:spPr>
                </pic:pic>
              </a:graphicData>
            </a:graphic>
          </wp:inline>
        </w:drawing>
      </w:r>
    </w:p>
    <w:p w14:paraId="05E6E27A" w14:textId="77777777" w:rsidR="00B11AE5" w:rsidRDefault="00B11AE5" w:rsidP="00635E1E"/>
    <w:p w14:paraId="4F4CF06D" w14:textId="0A75D980" w:rsidR="00452E4C" w:rsidRDefault="00452E4C" w:rsidP="00635E1E"/>
    <w:p w14:paraId="3D9D417F" w14:textId="77777777" w:rsidR="00452E4C" w:rsidRPr="00635E1E" w:rsidRDefault="00452E4C" w:rsidP="00635E1E"/>
    <w:sectPr w:rsidR="00452E4C" w:rsidRPr="00635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1E"/>
    <w:rsid w:val="002040DB"/>
    <w:rsid w:val="002E1DE0"/>
    <w:rsid w:val="00452E4C"/>
    <w:rsid w:val="005D2592"/>
    <w:rsid w:val="00635E1E"/>
    <w:rsid w:val="00654DB2"/>
    <w:rsid w:val="007A6DB7"/>
    <w:rsid w:val="00864550"/>
    <w:rsid w:val="00B11AE5"/>
    <w:rsid w:val="00B716C5"/>
    <w:rsid w:val="00BD47D6"/>
    <w:rsid w:val="00F76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44021"/>
  <w15:chartTrackingRefBased/>
  <w15:docId w15:val="{CA1F1E9F-96E4-4736-B4F2-7417F8B9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7D6"/>
  </w:style>
  <w:style w:type="paragraph" w:styleId="Heading1">
    <w:name w:val="heading 1"/>
    <w:basedOn w:val="Normal"/>
    <w:next w:val="Normal"/>
    <w:link w:val="Heading1Char"/>
    <w:uiPriority w:val="9"/>
    <w:qFormat/>
    <w:rsid w:val="00635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E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E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E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E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E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E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E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E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E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E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E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E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E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E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E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E1E"/>
    <w:rPr>
      <w:rFonts w:eastAsiaTheme="majorEastAsia" w:cstheme="majorBidi"/>
      <w:color w:val="272727" w:themeColor="text1" w:themeTint="D8"/>
    </w:rPr>
  </w:style>
  <w:style w:type="paragraph" w:styleId="Title">
    <w:name w:val="Title"/>
    <w:basedOn w:val="Normal"/>
    <w:next w:val="Normal"/>
    <w:link w:val="TitleChar"/>
    <w:uiPriority w:val="10"/>
    <w:qFormat/>
    <w:rsid w:val="00635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E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E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E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E1E"/>
    <w:pPr>
      <w:spacing w:before="160"/>
      <w:jc w:val="center"/>
    </w:pPr>
    <w:rPr>
      <w:i/>
      <w:iCs/>
      <w:color w:val="404040" w:themeColor="text1" w:themeTint="BF"/>
    </w:rPr>
  </w:style>
  <w:style w:type="character" w:customStyle="1" w:styleId="QuoteChar">
    <w:name w:val="Quote Char"/>
    <w:basedOn w:val="DefaultParagraphFont"/>
    <w:link w:val="Quote"/>
    <w:uiPriority w:val="29"/>
    <w:rsid w:val="00635E1E"/>
    <w:rPr>
      <w:i/>
      <w:iCs/>
      <w:color w:val="404040" w:themeColor="text1" w:themeTint="BF"/>
    </w:rPr>
  </w:style>
  <w:style w:type="paragraph" w:styleId="ListParagraph">
    <w:name w:val="List Paragraph"/>
    <w:basedOn w:val="Normal"/>
    <w:uiPriority w:val="34"/>
    <w:qFormat/>
    <w:rsid w:val="00635E1E"/>
    <w:pPr>
      <w:ind w:left="720"/>
      <w:contextualSpacing/>
    </w:pPr>
  </w:style>
  <w:style w:type="character" w:styleId="IntenseEmphasis">
    <w:name w:val="Intense Emphasis"/>
    <w:basedOn w:val="DefaultParagraphFont"/>
    <w:uiPriority w:val="21"/>
    <w:qFormat/>
    <w:rsid w:val="00635E1E"/>
    <w:rPr>
      <w:i/>
      <w:iCs/>
      <w:color w:val="0F4761" w:themeColor="accent1" w:themeShade="BF"/>
    </w:rPr>
  </w:style>
  <w:style w:type="paragraph" w:styleId="IntenseQuote">
    <w:name w:val="Intense Quote"/>
    <w:basedOn w:val="Normal"/>
    <w:next w:val="Normal"/>
    <w:link w:val="IntenseQuoteChar"/>
    <w:uiPriority w:val="30"/>
    <w:qFormat/>
    <w:rsid w:val="00635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E1E"/>
    <w:rPr>
      <w:i/>
      <w:iCs/>
      <w:color w:val="0F4761" w:themeColor="accent1" w:themeShade="BF"/>
    </w:rPr>
  </w:style>
  <w:style w:type="character" w:styleId="IntenseReference">
    <w:name w:val="Intense Reference"/>
    <w:basedOn w:val="DefaultParagraphFont"/>
    <w:uiPriority w:val="32"/>
    <w:qFormat/>
    <w:rsid w:val="00635E1E"/>
    <w:rPr>
      <w:b/>
      <w:bCs/>
      <w:smallCaps/>
      <w:color w:val="0F4761" w:themeColor="accent1" w:themeShade="BF"/>
      <w:spacing w:val="5"/>
    </w:rPr>
  </w:style>
  <w:style w:type="character" w:styleId="Hyperlink">
    <w:name w:val="Hyperlink"/>
    <w:basedOn w:val="DefaultParagraphFont"/>
    <w:uiPriority w:val="99"/>
    <w:unhideWhenUsed/>
    <w:rsid w:val="00B11AE5"/>
    <w:rPr>
      <w:color w:val="467886" w:themeColor="hyperlink"/>
      <w:u w:val="single"/>
    </w:rPr>
  </w:style>
  <w:style w:type="character" w:styleId="UnresolvedMention">
    <w:name w:val="Unresolved Mention"/>
    <w:basedOn w:val="DefaultParagraphFont"/>
    <w:uiPriority w:val="99"/>
    <w:semiHidden/>
    <w:unhideWhenUsed/>
    <w:rsid w:val="00B11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8.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odin.nodak.edu/training/physical-resources/basic-cataloging" TargetMode="Externa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Theme 2024">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44</TotalTime>
  <Pages>4</Pages>
  <Words>263</Words>
  <Characters>1225</Characters>
  <Application>Microsoft Office Word</Application>
  <DocSecurity>0</DocSecurity>
  <Lines>33</Lines>
  <Paragraphs>11</Paragraphs>
  <ScaleCrop>false</ScaleCrop>
  <HeadingPairs>
    <vt:vector size="2" baseType="variant">
      <vt:variant>
        <vt:lpstr>Title</vt:lpstr>
      </vt:variant>
      <vt:variant>
        <vt:i4>1</vt:i4>
      </vt:variant>
    </vt:vector>
  </HeadingPairs>
  <TitlesOfParts>
    <vt:vector size="1" baseType="lpstr">
      <vt:lpstr/>
    </vt:vector>
  </TitlesOfParts>
  <Company>Williston State College</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Liz</dc:creator>
  <cp:keywords/>
  <dc:description/>
  <cp:lastModifiedBy>Mason, Liz</cp:lastModifiedBy>
  <cp:revision>7</cp:revision>
  <dcterms:created xsi:type="dcterms:W3CDTF">2025-02-21T20:11:00Z</dcterms:created>
  <dcterms:modified xsi:type="dcterms:W3CDTF">2025-02-21T21:05:00Z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e2cbb320-07bd-4a85-be6f-5a5fbb85af3f</vt:lpwstr>
  </property>
</Properties>
</file>