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0877" w14:textId="3C16818F" w:rsidR="0073367A" w:rsidRPr="00423250" w:rsidRDefault="004A0E6B">
      <w:pPr>
        <w:rPr>
          <w:rFonts w:cs="Times New Roman"/>
          <w:sz w:val="24"/>
          <w:szCs w:val="24"/>
        </w:rPr>
      </w:pPr>
      <w:r w:rsidRPr="00423250">
        <w:rPr>
          <w:rFonts w:cs="Times New Roman"/>
          <w:b/>
          <w:bCs/>
          <w:sz w:val="24"/>
          <w:szCs w:val="24"/>
        </w:rPr>
        <w:t>Ex Libris solution for NERS 7785</w:t>
      </w:r>
    </w:p>
    <w:p w14:paraId="16F46C5A" w14:textId="77777777" w:rsidR="004A0E6B" w:rsidRPr="00423250" w:rsidRDefault="004A0E6B">
      <w:pPr>
        <w:rPr>
          <w:rFonts w:cs="Times New Roman"/>
          <w:sz w:val="24"/>
          <w:szCs w:val="24"/>
        </w:rPr>
      </w:pPr>
    </w:p>
    <w:p w14:paraId="64B7A184" w14:textId="11CEBCF2" w:rsidR="004A0E6B" w:rsidRPr="00423250" w:rsidRDefault="004A0E6B">
      <w:pPr>
        <w:rPr>
          <w:rFonts w:cs="Times New Roman"/>
          <w:sz w:val="24"/>
          <w:szCs w:val="24"/>
        </w:rPr>
      </w:pPr>
      <w:r w:rsidRPr="00423250">
        <w:rPr>
          <w:rFonts w:cs="Times New Roman"/>
          <w:i/>
          <w:iCs/>
          <w:sz w:val="24"/>
          <w:szCs w:val="24"/>
        </w:rPr>
        <w:t>(click links to see images)</w:t>
      </w:r>
    </w:p>
    <w:p w14:paraId="21C11896" w14:textId="77777777" w:rsidR="004A0E6B" w:rsidRPr="00423250" w:rsidRDefault="004A0E6B">
      <w:pPr>
        <w:rPr>
          <w:rFonts w:cs="Times New Roman"/>
          <w:sz w:val="24"/>
          <w:szCs w:val="24"/>
        </w:rPr>
      </w:pPr>
    </w:p>
    <w:p w14:paraId="1B497AEA" w14:textId="63414050" w:rsidR="004A0E6B" w:rsidRPr="00423250" w:rsidRDefault="004A0E6B" w:rsidP="004A0E6B">
      <w:pPr>
        <w:rPr>
          <w:rFonts w:eastAsia="Times New Roman" w:cs="Times New Roman"/>
          <w:color w:val="0000FF"/>
          <w:sz w:val="24"/>
          <w:szCs w:val="24"/>
          <w:u w:val="single"/>
        </w:rPr>
      </w:pPr>
      <w:r w:rsidRPr="00423250">
        <w:rPr>
          <w:rFonts w:eastAsia="Times New Roman" w:cs="Times New Roman"/>
          <w:sz w:val="24"/>
          <w:szCs w:val="24"/>
        </w:rPr>
        <w:t>1. For po line types in item level (e.g. Print book - one time), it is currently possible to add new item(s):</w:t>
      </w:r>
      <w:r w:rsidRPr="00423250">
        <w:rPr>
          <w:rFonts w:eastAsia="Times New Roman" w:cs="Times New Roman"/>
          <w:sz w:val="24"/>
          <w:szCs w:val="24"/>
        </w:rPr>
        <w:br/>
      </w:r>
      <w:r w:rsidRPr="00423250">
        <w:rPr>
          <w:rFonts w:eastAsia="Times New Roman" w:cs="Times New Roman"/>
          <w:sz w:val="24"/>
          <w:szCs w:val="24"/>
        </w:rPr>
        <w:fldChar w:fldCharType="begin"/>
      </w:r>
      <w:r w:rsidRPr="00423250">
        <w:rPr>
          <w:rFonts w:eastAsia="Times New Roman" w:cs="Times New Roman"/>
          <w:sz w:val="24"/>
          <w:szCs w:val="24"/>
        </w:rPr>
        <w:instrText>HYPERLINK "https://storage.3.basecamp.com/3765443/blobs/231aa860-0721-11ef-bcf6-f23298c1267f/download/image.png" \t "_blank"</w:instrText>
      </w:r>
      <w:r w:rsidRPr="00423250">
        <w:rPr>
          <w:rFonts w:eastAsia="Times New Roman" w:cs="Times New Roman"/>
          <w:sz w:val="24"/>
          <w:szCs w:val="24"/>
        </w:rPr>
      </w:r>
      <w:r w:rsidRPr="00423250">
        <w:rPr>
          <w:rFonts w:eastAsia="Times New Roman" w:cs="Times New Roman"/>
          <w:sz w:val="24"/>
          <w:szCs w:val="24"/>
        </w:rPr>
        <w:fldChar w:fldCharType="separate"/>
      </w:r>
    </w:p>
    <w:p w14:paraId="7D774D75" w14:textId="77777777" w:rsidR="004A0E6B" w:rsidRPr="00423250" w:rsidRDefault="004A0E6B" w:rsidP="004A0E6B">
      <w:pPr>
        <w:rPr>
          <w:rFonts w:eastAsia="Times New Roman" w:cs="Times New Roman"/>
          <w:sz w:val="24"/>
          <w:szCs w:val="24"/>
        </w:rPr>
      </w:pPr>
      <w:r w:rsidRPr="00423250">
        <w:rPr>
          <w:rFonts w:eastAsia="Times New Roman" w:cs="Times New Roman"/>
          <w:sz w:val="24"/>
          <w:szCs w:val="24"/>
        </w:rPr>
        <w:fldChar w:fldCharType="end"/>
      </w:r>
      <w:r w:rsidRPr="00423250">
        <w:rPr>
          <w:rFonts w:eastAsia="Times New Roman" w:cs="Times New Roman"/>
          <w:sz w:val="24"/>
          <w:szCs w:val="24"/>
        </w:rPr>
        <w:t xml:space="preserve">image.png 32.9 KB </w:t>
      </w:r>
      <w:hyperlink r:id="rId5" w:tgtFrame="_blank" w:history="1">
        <w:r w:rsidRPr="00423250">
          <w:rPr>
            <w:rFonts w:eastAsia="Times New Roman" w:cs="Times New Roman"/>
            <w:color w:val="0000FF"/>
            <w:sz w:val="24"/>
            <w:szCs w:val="24"/>
            <w:u w:val="single"/>
          </w:rPr>
          <w:t>View full-size</w:t>
        </w:r>
      </w:hyperlink>
      <w:r w:rsidRPr="00423250">
        <w:rPr>
          <w:rFonts w:eastAsia="Times New Roman" w:cs="Times New Roman"/>
          <w:sz w:val="24"/>
          <w:szCs w:val="24"/>
        </w:rPr>
        <w:t xml:space="preserve"> </w:t>
      </w:r>
      <w:hyperlink r:id="rId6" w:history="1">
        <w:r w:rsidRPr="00423250">
          <w:rPr>
            <w:rFonts w:eastAsia="Times New Roman" w:cs="Times New Roman"/>
            <w:color w:val="0000FF"/>
            <w:sz w:val="24"/>
            <w:szCs w:val="24"/>
            <w:u w:val="single"/>
          </w:rPr>
          <w:t>Download</w:t>
        </w:r>
      </w:hyperlink>
      <w:r w:rsidRPr="00423250">
        <w:rPr>
          <w:rFonts w:eastAsia="Times New Roman" w:cs="Times New Roman"/>
          <w:sz w:val="24"/>
          <w:szCs w:val="24"/>
        </w:rPr>
        <w:t xml:space="preserve"> </w:t>
      </w:r>
    </w:p>
    <w:p w14:paraId="6CFD3487" w14:textId="594D16FA" w:rsidR="004A0E6B" w:rsidRPr="00423250" w:rsidRDefault="004A0E6B" w:rsidP="004A0E6B">
      <w:pPr>
        <w:rPr>
          <w:rFonts w:eastAsia="Times New Roman" w:cs="Times New Roman"/>
          <w:sz w:val="24"/>
          <w:szCs w:val="24"/>
        </w:rPr>
      </w:pPr>
      <w:r w:rsidRPr="00423250">
        <w:rPr>
          <w:rFonts w:eastAsia="Times New Roman" w:cs="Times New Roman"/>
          <w:sz w:val="24"/>
          <w:szCs w:val="24"/>
        </w:rPr>
        <w:br/>
        <w:t xml:space="preserve">A new action will be added: </w:t>
      </w:r>
      <w:r w:rsidRPr="00423250">
        <w:rPr>
          <w:rFonts w:eastAsia="Times New Roman" w:cs="Times New Roman"/>
          <w:i/>
          <w:iCs/>
          <w:sz w:val="24"/>
          <w:szCs w:val="24"/>
        </w:rPr>
        <w:t>Attach existing item</w:t>
      </w:r>
      <w:r w:rsidRPr="00423250">
        <w:rPr>
          <w:rFonts w:eastAsia="Times New Roman" w:cs="Times New Roman"/>
          <w:sz w:val="24"/>
          <w:szCs w:val="24"/>
        </w:rPr>
        <w:t>. This action will allow searching for an existing item and linking it to the PO line.</w:t>
      </w:r>
    </w:p>
    <w:p w14:paraId="48D510DC" w14:textId="77777777" w:rsidR="004A0E6B" w:rsidRPr="00423250" w:rsidRDefault="004A0E6B" w:rsidP="004A0E6B">
      <w:pPr>
        <w:numPr>
          <w:ilvl w:val="0"/>
          <w:numId w:val="1"/>
        </w:numPr>
        <w:spacing w:before="100" w:beforeAutospacing="1" w:after="100" w:afterAutospacing="1"/>
        <w:rPr>
          <w:rFonts w:eastAsia="Times New Roman" w:cs="Times New Roman"/>
          <w:sz w:val="24"/>
          <w:szCs w:val="24"/>
        </w:rPr>
      </w:pPr>
      <w:r w:rsidRPr="00423250">
        <w:rPr>
          <w:rFonts w:eastAsia="Times New Roman" w:cs="Times New Roman"/>
          <w:sz w:val="24"/>
          <w:szCs w:val="24"/>
        </w:rPr>
        <w:t>If the item was already linked to a different PO line, a confirmation message will be displayed. </w:t>
      </w:r>
    </w:p>
    <w:p w14:paraId="30F49E77" w14:textId="77777777" w:rsidR="004A0E6B" w:rsidRPr="00423250" w:rsidRDefault="004A0E6B" w:rsidP="004A0E6B">
      <w:pPr>
        <w:numPr>
          <w:ilvl w:val="0"/>
          <w:numId w:val="1"/>
        </w:numPr>
        <w:spacing w:before="100" w:beforeAutospacing="1" w:after="100" w:afterAutospacing="1"/>
        <w:rPr>
          <w:rFonts w:eastAsia="Times New Roman" w:cs="Times New Roman"/>
          <w:sz w:val="24"/>
          <w:szCs w:val="24"/>
        </w:rPr>
      </w:pPr>
      <w:r w:rsidRPr="00423250">
        <w:rPr>
          <w:rFonts w:eastAsia="Times New Roman" w:cs="Times New Roman"/>
          <w:sz w:val="24"/>
          <w:szCs w:val="24"/>
        </w:rPr>
        <w:t>The action will behave in the same manner as changing the PO line field for an item in the item editor.</w:t>
      </w:r>
    </w:p>
    <w:p w14:paraId="33700D34" w14:textId="77777777" w:rsidR="004A0E6B" w:rsidRPr="00423250" w:rsidRDefault="004A0E6B" w:rsidP="004A0E6B">
      <w:pPr>
        <w:numPr>
          <w:ilvl w:val="0"/>
          <w:numId w:val="1"/>
        </w:numPr>
        <w:spacing w:before="100" w:beforeAutospacing="1" w:after="100" w:afterAutospacing="1"/>
        <w:rPr>
          <w:rFonts w:eastAsia="Times New Roman" w:cs="Times New Roman"/>
          <w:sz w:val="24"/>
          <w:szCs w:val="24"/>
        </w:rPr>
      </w:pPr>
      <w:r w:rsidRPr="00423250">
        <w:rPr>
          <w:rFonts w:eastAsia="Times New Roman" w:cs="Times New Roman"/>
          <w:sz w:val="24"/>
          <w:szCs w:val="24"/>
        </w:rPr>
        <w:t>The new action will be available under the same conditions as the existing "Add items" action (e.g. it will not be available if the PO line is cancelled).</w:t>
      </w:r>
    </w:p>
    <w:p w14:paraId="6CB752CA" w14:textId="77777777" w:rsidR="004A0E6B" w:rsidRPr="00423250" w:rsidRDefault="004A0E6B" w:rsidP="004A0E6B">
      <w:pPr>
        <w:rPr>
          <w:rFonts w:eastAsia="Times New Roman" w:cs="Times New Roman"/>
          <w:sz w:val="24"/>
          <w:szCs w:val="24"/>
        </w:rPr>
      </w:pPr>
      <w:r w:rsidRPr="00423250">
        <w:rPr>
          <w:rFonts w:eastAsia="Times New Roman" w:cs="Times New Roman"/>
          <w:sz w:val="24"/>
          <w:szCs w:val="24"/>
        </w:rPr>
        <w:t>2. For po line types in holdings level (e.g. Print Journal - Subscription), it is currently possible to add new holdings:</w:t>
      </w:r>
    </w:p>
    <w:p w14:paraId="435CCFA9" w14:textId="06447678" w:rsidR="004A0E6B" w:rsidRPr="00423250" w:rsidRDefault="004A0E6B" w:rsidP="004A0E6B">
      <w:pPr>
        <w:rPr>
          <w:rFonts w:eastAsia="Times New Roman" w:cs="Times New Roman"/>
          <w:color w:val="0000FF"/>
          <w:sz w:val="24"/>
          <w:szCs w:val="24"/>
          <w:u w:val="single"/>
        </w:rPr>
      </w:pPr>
      <w:r w:rsidRPr="00423250">
        <w:rPr>
          <w:rFonts w:eastAsia="Times New Roman" w:cs="Times New Roman"/>
          <w:sz w:val="24"/>
          <w:szCs w:val="24"/>
        </w:rPr>
        <w:fldChar w:fldCharType="begin"/>
      </w:r>
      <w:r w:rsidRPr="00423250">
        <w:rPr>
          <w:rFonts w:eastAsia="Times New Roman" w:cs="Times New Roman"/>
          <w:sz w:val="24"/>
          <w:szCs w:val="24"/>
        </w:rPr>
        <w:instrText>HYPERLINK "https://storage.3.basecamp.com/3765443/blobs/9c7858a0-0722-11ef-bcf6-f23298c1267f/download/image.png" \t "_blank"</w:instrText>
      </w:r>
      <w:r w:rsidRPr="00423250">
        <w:rPr>
          <w:rFonts w:eastAsia="Times New Roman" w:cs="Times New Roman"/>
          <w:sz w:val="24"/>
          <w:szCs w:val="24"/>
        </w:rPr>
      </w:r>
      <w:r w:rsidRPr="00423250">
        <w:rPr>
          <w:rFonts w:eastAsia="Times New Roman" w:cs="Times New Roman"/>
          <w:sz w:val="24"/>
          <w:szCs w:val="24"/>
        </w:rPr>
        <w:fldChar w:fldCharType="separate"/>
      </w:r>
    </w:p>
    <w:p w14:paraId="0380E38D" w14:textId="77777777" w:rsidR="004A0E6B" w:rsidRPr="00423250" w:rsidRDefault="004A0E6B" w:rsidP="004A0E6B">
      <w:pPr>
        <w:rPr>
          <w:rFonts w:eastAsia="Times New Roman" w:cs="Times New Roman"/>
          <w:sz w:val="24"/>
          <w:szCs w:val="24"/>
        </w:rPr>
      </w:pPr>
      <w:r w:rsidRPr="00423250">
        <w:rPr>
          <w:rFonts w:eastAsia="Times New Roman" w:cs="Times New Roman"/>
          <w:sz w:val="24"/>
          <w:szCs w:val="24"/>
        </w:rPr>
        <w:fldChar w:fldCharType="end"/>
      </w:r>
      <w:r w:rsidRPr="00423250">
        <w:rPr>
          <w:rFonts w:eastAsia="Times New Roman" w:cs="Times New Roman"/>
          <w:sz w:val="24"/>
          <w:szCs w:val="24"/>
        </w:rPr>
        <w:t xml:space="preserve">image.png 42.5 KB </w:t>
      </w:r>
      <w:hyperlink r:id="rId7" w:tgtFrame="_blank" w:history="1">
        <w:r w:rsidRPr="00423250">
          <w:rPr>
            <w:rFonts w:eastAsia="Times New Roman" w:cs="Times New Roman"/>
            <w:color w:val="0000FF"/>
            <w:sz w:val="24"/>
            <w:szCs w:val="24"/>
            <w:u w:val="single"/>
          </w:rPr>
          <w:t>View full-size</w:t>
        </w:r>
      </w:hyperlink>
      <w:r w:rsidRPr="00423250">
        <w:rPr>
          <w:rFonts w:eastAsia="Times New Roman" w:cs="Times New Roman"/>
          <w:sz w:val="24"/>
          <w:szCs w:val="24"/>
        </w:rPr>
        <w:t xml:space="preserve"> </w:t>
      </w:r>
      <w:hyperlink r:id="rId8" w:history="1">
        <w:r w:rsidRPr="00423250">
          <w:rPr>
            <w:rFonts w:eastAsia="Times New Roman" w:cs="Times New Roman"/>
            <w:color w:val="0000FF"/>
            <w:sz w:val="24"/>
            <w:szCs w:val="24"/>
            <w:u w:val="single"/>
          </w:rPr>
          <w:t>Download</w:t>
        </w:r>
      </w:hyperlink>
      <w:r w:rsidRPr="00423250">
        <w:rPr>
          <w:rFonts w:eastAsia="Times New Roman" w:cs="Times New Roman"/>
          <w:sz w:val="24"/>
          <w:szCs w:val="24"/>
        </w:rPr>
        <w:t xml:space="preserve"> </w:t>
      </w:r>
    </w:p>
    <w:p w14:paraId="5A976AA6" w14:textId="0B818967" w:rsidR="004A0E6B" w:rsidRPr="00423250" w:rsidRDefault="004A0E6B" w:rsidP="004A0E6B">
      <w:pPr>
        <w:rPr>
          <w:rFonts w:eastAsia="Times New Roman" w:cs="Times New Roman"/>
          <w:sz w:val="24"/>
          <w:szCs w:val="24"/>
        </w:rPr>
      </w:pPr>
      <w:r w:rsidRPr="00423250">
        <w:rPr>
          <w:rFonts w:eastAsia="Times New Roman" w:cs="Times New Roman"/>
          <w:sz w:val="24"/>
          <w:szCs w:val="24"/>
        </w:rPr>
        <w:br/>
        <w:t xml:space="preserve">Similarly, we will add a new action: </w:t>
      </w:r>
      <w:r w:rsidRPr="00423250">
        <w:rPr>
          <w:rFonts w:eastAsia="Times New Roman" w:cs="Times New Roman"/>
          <w:i/>
          <w:iCs/>
          <w:sz w:val="24"/>
          <w:szCs w:val="24"/>
        </w:rPr>
        <w:t>Attach existing holdings</w:t>
      </w:r>
      <w:r w:rsidRPr="00423250">
        <w:rPr>
          <w:rFonts w:eastAsia="Times New Roman" w:cs="Times New Roman"/>
          <w:sz w:val="24"/>
          <w:szCs w:val="24"/>
        </w:rPr>
        <w:t>.</w:t>
      </w:r>
    </w:p>
    <w:p w14:paraId="4225B304" w14:textId="77777777" w:rsidR="004A0E6B" w:rsidRPr="00423250" w:rsidRDefault="004A0E6B" w:rsidP="004A0E6B">
      <w:pPr>
        <w:rPr>
          <w:rFonts w:eastAsia="Times New Roman" w:cs="Times New Roman"/>
          <w:sz w:val="24"/>
          <w:szCs w:val="24"/>
        </w:rPr>
      </w:pPr>
    </w:p>
    <w:p w14:paraId="408E0F42" w14:textId="3F8D0F05" w:rsidR="004A0E6B" w:rsidRPr="00423250" w:rsidRDefault="004A0E6B" w:rsidP="004A0E6B">
      <w:pPr>
        <w:rPr>
          <w:rFonts w:eastAsia="Times New Roman" w:cs="Times New Roman"/>
          <w:sz w:val="24"/>
          <w:szCs w:val="24"/>
        </w:rPr>
      </w:pPr>
      <w:r w:rsidRPr="00423250">
        <w:rPr>
          <w:rFonts w:eastAsia="Times New Roman" w:cs="Times New Roman"/>
          <w:sz w:val="24"/>
          <w:szCs w:val="24"/>
        </w:rPr>
        <w:t>3. For po line types in portfolio level (e.g. Electronic Book - One Time), it is currently possible to replace the po line's portfolio with existing portfolio using the "Replace resource" action. With the enhancement:</w:t>
      </w:r>
    </w:p>
    <w:p w14:paraId="2B6D1F90" w14:textId="77777777" w:rsidR="004A0E6B" w:rsidRPr="00423250" w:rsidRDefault="004A0E6B" w:rsidP="004A0E6B">
      <w:pPr>
        <w:rPr>
          <w:rFonts w:eastAsia="Times New Roman" w:cs="Times New Roman"/>
          <w:sz w:val="24"/>
          <w:szCs w:val="24"/>
        </w:rPr>
      </w:pPr>
    </w:p>
    <w:p w14:paraId="6D3173F4" w14:textId="29567BD9" w:rsidR="004A0E6B" w:rsidRPr="00423250" w:rsidRDefault="004A0E6B" w:rsidP="004A0E6B">
      <w:pPr>
        <w:pStyle w:val="ListParagraph"/>
        <w:numPr>
          <w:ilvl w:val="0"/>
          <w:numId w:val="1"/>
        </w:numPr>
        <w:rPr>
          <w:rFonts w:eastAsia="Times New Roman" w:cs="Times New Roman"/>
          <w:sz w:val="24"/>
          <w:szCs w:val="24"/>
        </w:rPr>
      </w:pPr>
      <w:r w:rsidRPr="00423250">
        <w:rPr>
          <w:rFonts w:eastAsia="Times New Roman" w:cs="Times New Roman"/>
          <w:sz w:val="24"/>
          <w:szCs w:val="24"/>
        </w:rPr>
        <w:t xml:space="preserve">"Add portfolio" action will allow selecting an existing portfolio and linking it to the PO line as the main order. </w:t>
      </w:r>
    </w:p>
    <w:p w14:paraId="1D3A45B6" w14:textId="25EAD903" w:rsidR="004A0E6B" w:rsidRPr="00423250" w:rsidRDefault="004A0E6B" w:rsidP="004A0E6B">
      <w:pPr>
        <w:pStyle w:val="ListParagraph"/>
        <w:numPr>
          <w:ilvl w:val="0"/>
          <w:numId w:val="1"/>
        </w:numPr>
        <w:rPr>
          <w:rFonts w:eastAsia="Times New Roman" w:cs="Times New Roman"/>
          <w:sz w:val="24"/>
          <w:szCs w:val="24"/>
        </w:rPr>
      </w:pPr>
      <w:r w:rsidRPr="00423250">
        <w:rPr>
          <w:rFonts w:eastAsia="Times New Roman" w:cs="Times New Roman"/>
          <w:sz w:val="24"/>
          <w:szCs w:val="24"/>
        </w:rPr>
        <w:t xml:space="preserve">In case that the portfolio has an existing main order, a confirmation message will appear and if confirm </w:t>
      </w:r>
      <w:proofErr w:type="gramStart"/>
      <w:r w:rsidRPr="00423250">
        <w:rPr>
          <w:rFonts w:eastAsia="Times New Roman" w:cs="Times New Roman"/>
          <w:sz w:val="24"/>
          <w:szCs w:val="24"/>
        </w:rPr>
        <w:t>-  it</w:t>
      </w:r>
      <w:proofErr w:type="gramEnd"/>
      <w:r w:rsidRPr="00423250">
        <w:rPr>
          <w:rFonts w:eastAsia="Times New Roman" w:cs="Times New Roman"/>
          <w:sz w:val="24"/>
          <w:szCs w:val="24"/>
        </w:rPr>
        <w:t xml:space="preserve"> will be overridden. </w:t>
      </w:r>
    </w:p>
    <w:p w14:paraId="5A317117" w14:textId="23537A6E" w:rsidR="004A0E6B" w:rsidRPr="00423250" w:rsidRDefault="004A0E6B" w:rsidP="004A0E6B">
      <w:pPr>
        <w:pStyle w:val="ListParagraph"/>
        <w:numPr>
          <w:ilvl w:val="0"/>
          <w:numId w:val="1"/>
        </w:numPr>
        <w:rPr>
          <w:rFonts w:eastAsia="Times New Roman" w:cs="Times New Roman"/>
          <w:sz w:val="24"/>
          <w:szCs w:val="24"/>
        </w:rPr>
      </w:pPr>
      <w:r w:rsidRPr="00423250">
        <w:rPr>
          <w:rFonts w:eastAsia="Times New Roman" w:cs="Times New Roman"/>
          <w:sz w:val="24"/>
          <w:szCs w:val="24"/>
        </w:rPr>
        <w:t>In case that the PO line has other portfolio(s) for which it is the main order, it will be possible to choose whether to make the PO line as "additional" for them, or leave it as main for them as well.</w:t>
      </w:r>
    </w:p>
    <w:p w14:paraId="2ADDC005" w14:textId="77777777" w:rsidR="004A0E6B" w:rsidRPr="004A0E6B" w:rsidRDefault="004A0E6B">
      <w:pPr>
        <w:rPr>
          <w:rFonts w:ascii="Times New Roman" w:hAnsi="Times New Roman" w:cs="Times New Roman"/>
          <w:sz w:val="24"/>
          <w:szCs w:val="24"/>
        </w:rPr>
      </w:pPr>
    </w:p>
    <w:sectPr w:rsidR="004A0E6B" w:rsidRPr="004A0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32A59"/>
    <w:multiLevelType w:val="multilevel"/>
    <w:tmpl w:val="C94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74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6B"/>
    <w:rsid w:val="00423250"/>
    <w:rsid w:val="004A0E6B"/>
    <w:rsid w:val="0073367A"/>
    <w:rsid w:val="00CF5329"/>
    <w:rsid w:val="00D95BAC"/>
    <w:rsid w:val="00F4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A282"/>
  <w15:chartTrackingRefBased/>
  <w15:docId w15:val="{86BA254C-C40B-45B1-9F2E-E3EA6EAE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BAC"/>
    <w:rPr>
      <w:kern w:val="0"/>
      <w14:ligatures w14:val="none"/>
    </w:rPr>
  </w:style>
  <w:style w:type="paragraph" w:styleId="Heading1">
    <w:name w:val="heading 1"/>
    <w:basedOn w:val="Normal"/>
    <w:next w:val="Normal"/>
    <w:link w:val="Heading1Char"/>
    <w:uiPriority w:val="9"/>
    <w:qFormat/>
    <w:rsid w:val="004A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AC"/>
    <w:pPr>
      <w:ind w:left="720"/>
      <w:contextualSpacing/>
    </w:pPr>
  </w:style>
  <w:style w:type="character" w:customStyle="1" w:styleId="Heading1Char">
    <w:name w:val="Heading 1 Char"/>
    <w:basedOn w:val="DefaultParagraphFont"/>
    <w:link w:val="Heading1"/>
    <w:uiPriority w:val="9"/>
    <w:rsid w:val="004A0E6B"/>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4A0E6B"/>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A0E6B"/>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A0E6B"/>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4A0E6B"/>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4A0E6B"/>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4A0E6B"/>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4A0E6B"/>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4A0E6B"/>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4A0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E6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A0E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E6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A0E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0E6B"/>
    <w:rPr>
      <w:i/>
      <w:iCs/>
      <w:color w:val="404040" w:themeColor="text1" w:themeTint="BF"/>
      <w:kern w:val="0"/>
      <w14:ligatures w14:val="none"/>
    </w:rPr>
  </w:style>
  <w:style w:type="character" w:styleId="IntenseEmphasis">
    <w:name w:val="Intense Emphasis"/>
    <w:basedOn w:val="DefaultParagraphFont"/>
    <w:uiPriority w:val="21"/>
    <w:qFormat/>
    <w:rsid w:val="004A0E6B"/>
    <w:rPr>
      <w:i/>
      <w:iCs/>
      <w:color w:val="0F4761" w:themeColor="accent1" w:themeShade="BF"/>
    </w:rPr>
  </w:style>
  <w:style w:type="paragraph" w:styleId="IntenseQuote">
    <w:name w:val="Intense Quote"/>
    <w:basedOn w:val="Normal"/>
    <w:next w:val="Normal"/>
    <w:link w:val="IntenseQuoteChar"/>
    <w:uiPriority w:val="30"/>
    <w:qFormat/>
    <w:rsid w:val="004A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E6B"/>
    <w:rPr>
      <w:i/>
      <w:iCs/>
      <w:color w:val="0F4761" w:themeColor="accent1" w:themeShade="BF"/>
      <w:kern w:val="0"/>
      <w14:ligatures w14:val="none"/>
    </w:rPr>
  </w:style>
  <w:style w:type="character" w:styleId="IntenseReference">
    <w:name w:val="Intense Reference"/>
    <w:basedOn w:val="DefaultParagraphFont"/>
    <w:uiPriority w:val="32"/>
    <w:qFormat/>
    <w:rsid w:val="004A0E6B"/>
    <w:rPr>
      <w:b/>
      <w:bCs/>
      <w:smallCaps/>
      <w:color w:val="0F4761" w:themeColor="accent1" w:themeShade="BF"/>
      <w:spacing w:val="5"/>
    </w:rPr>
  </w:style>
  <w:style w:type="character" w:styleId="Hyperlink">
    <w:name w:val="Hyperlink"/>
    <w:basedOn w:val="DefaultParagraphFont"/>
    <w:uiPriority w:val="99"/>
    <w:semiHidden/>
    <w:unhideWhenUsed/>
    <w:rsid w:val="004A0E6B"/>
    <w:rPr>
      <w:color w:val="0000FF"/>
      <w:u w:val="single"/>
    </w:rPr>
  </w:style>
  <w:style w:type="character" w:customStyle="1" w:styleId="attachmentattribute">
    <w:name w:val="attachment__attribute"/>
    <w:basedOn w:val="DefaultParagraphFont"/>
    <w:rsid w:val="004A0E6B"/>
  </w:style>
  <w:style w:type="character" w:styleId="Emphasis">
    <w:name w:val="Emphasis"/>
    <w:basedOn w:val="DefaultParagraphFont"/>
    <w:uiPriority w:val="20"/>
    <w:qFormat/>
    <w:rsid w:val="004A0E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02918">
      <w:bodyDiv w:val="1"/>
      <w:marLeft w:val="0"/>
      <w:marRight w:val="0"/>
      <w:marTop w:val="0"/>
      <w:marBottom w:val="0"/>
      <w:divBdr>
        <w:top w:val="none" w:sz="0" w:space="0" w:color="auto"/>
        <w:left w:val="none" w:sz="0" w:space="0" w:color="auto"/>
        <w:bottom w:val="none" w:sz="0" w:space="0" w:color="auto"/>
        <w:right w:val="none" w:sz="0" w:space="0" w:color="auto"/>
      </w:divBdr>
      <w:divsChild>
        <w:div w:id="456218043">
          <w:marLeft w:val="0"/>
          <w:marRight w:val="0"/>
          <w:marTop w:val="0"/>
          <w:marBottom w:val="0"/>
          <w:divBdr>
            <w:top w:val="none" w:sz="0" w:space="0" w:color="auto"/>
            <w:left w:val="none" w:sz="0" w:space="0" w:color="auto"/>
            <w:bottom w:val="none" w:sz="0" w:space="0" w:color="auto"/>
            <w:right w:val="none" w:sz="0" w:space="0" w:color="auto"/>
          </w:divBdr>
          <w:divsChild>
            <w:div w:id="1441292999">
              <w:marLeft w:val="0"/>
              <w:marRight w:val="0"/>
              <w:marTop w:val="0"/>
              <w:marBottom w:val="0"/>
              <w:divBdr>
                <w:top w:val="none" w:sz="0" w:space="0" w:color="auto"/>
                <w:left w:val="none" w:sz="0" w:space="0" w:color="auto"/>
                <w:bottom w:val="none" w:sz="0" w:space="0" w:color="auto"/>
                <w:right w:val="none" w:sz="0" w:space="0" w:color="auto"/>
              </w:divBdr>
              <w:divsChild>
                <w:div w:id="1722365905">
                  <w:marLeft w:val="0"/>
                  <w:marRight w:val="0"/>
                  <w:marTop w:val="0"/>
                  <w:marBottom w:val="0"/>
                  <w:divBdr>
                    <w:top w:val="none" w:sz="0" w:space="0" w:color="auto"/>
                    <w:left w:val="none" w:sz="0" w:space="0" w:color="auto"/>
                    <w:bottom w:val="none" w:sz="0" w:space="0" w:color="auto"/>
                    <w:right w:val="none" w:sz="0" w:space="0" w:color="auto"/>
                  </w:divBdr>
                  <w:divsChild>
                    <w:div w:id="1166632556">
                      <w:marLeft w:val="0"/>
                      <w:marRight w:val="0"/>
                      <w:marTop w:val="0"/>
                      <w:marBottom w:val="0"/>
                      <w:divBdr>
                        <w:top w:val="none" w:sz="0" w:space="0" w:color="auto"/>
                        <w:left w:val="none" w:sz="0" w:space="0" w:color="auto"/>
                        <w:bottom w:val="none" w:sz="0" w:space="0" w:color="auto"/>
                        <w:right w:val="none" w:sz="0" w:space="0" w:color="auto"/>
                      </w:divBdr>
                      <w:divsChild>
                        <w:div w:id="12123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1401">
          <w:marLeft w:val="0"/>
          <w:marRight w:val="0"/>
          <w:marTop w:val="0"/>
          <w:marBottom w:val="0"/>
          <w:divBdr>
            <w:top w:val="none" w:sz="0" w:space="0" w:color="auto"/>
            <w:left w:val="none" w:sz="0" w:space="0" w:color="auto"/>
            <w:bottom w:val="none" w:sz="0" w:space="0" w:color="auto"/>
            <w:right w:val="none" w:sz="0" w:space="0" w:color="auto"/>
          </w:divBdr>
        </w:div>
        <w:div w:id="59253007">
          <w:marLeft w:val="0"/>
          <w:marRight w:val="0"/>
          <w:marTop w:val="0"/>
          <w:marBottom w:val="0"/>
          <w:divBdr>
            <w:top w:val="none" w:sz="0" w:space="0" w:color="auto"/>
            <w:left w:val="none" w:sz="0" w:space="0" w:color="auto"/>
            <w:bottom w:val="none" w:sz="0" w:space="0" w:color="auto"/>
            <w:right w:val="none" w:sz="0" w:space="0" w:color="auto"/>
          </w:divBdr>
          <w:divsChild>
            <w:div w:id="1942831479">
              <w:marLeft w:val="0"/>
              <w:marRight w:val="0"/>
              <w:marTop w:val="0"/>
              <w:marBottom w:val="0"/>
              <w:divBdr>
                <w:top w:val="none" w:sz="0" w:space="0" w:color="auto"/>
                <w:left w:val="none" w:sz="0" w:space="0" w:color="auto"/>
                <w:bottom w:val="none" w:sz="0" w:space="0" w:color="auto"/>
                <w:right w:val="none" w:sz="0" w:space="0" w:color="auto"/>
              </w:divBdr>
              <w:divsChild>
                <w:div w:id="964236025">
                  <w:marLeft w:val="0"/>
                  <w:marRight w:val="0"/>
                  <w:marTop w:val="0"/>
                  <w:marBottom w:val="0"/>
                  <w:divBdr>
                    <w:top w:val="none" w:sz="0" w:space="0" w:color="auto"/>
                    <w:left w:val="none" w:sz="0" w:space="0" w:color="auto"/>
                    <w:bottom w:val="none" w:sz="0" w:space="0" w:color="auto"/>
                    <w:right w:val="none" w:sz="0" w:space="0" w:color="auto"/>
                  </w:divBdr>
                  <w:divsChild>
                    <w:div w:id="769352105">
                      <w:marLeft w:val="0"/>
                      <w:marRight w:val="0"/>
                      <w:marTop w:val="0"/>
                      <w:marBottom w:val="0"/>
                      <w:divBdr>
                        <w:top w:val="none" w:sz="0" w:space="0" w:color="auto"/>
                        <w:left w:val="none" w:sz="0" w:space="0" w:color="auto"/>
                        <w:bottom w:val="none" w:sz="0" w:space="0" w:color="auto"/>
                        <w:right w:val="none" w:sz="0" w:space="0" w:color="auto"/>
                      </w:divBdr>
                      <w:divsChild>
                        <w:div w:id="9082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3.basecamp.com/3765443/blobs/9c7858a0-0722-11ef-bcf6-f23298c1267f/download/image.png?attachment=true" TargetMode="External"/><Relationship Id="rId3" Type="http://schemas.openxmlformats.org/officeDocument/2006/relationships/settings" Target="settings.xml"/><Relationship Id="rId7" Type="http://schemas.openxmlformats.org/officeDocument/2006/relationships/hyperlink" Target="https://storage.3.basecamp.com/3765443/blobs/9c7858a0-0722-11ef-bcf6-f23298c1267f/download/imag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age.3.basecamp.com/3765443/blobs/231aa860-0721-11ef-bcf6-f23298c1267f/download/image.png?attachment=true" TargetMode="External"/><Relationship Id="rId5" Type="http://schemas.openxmlformats.org/officeDocument/2006/relationships/hyperlink" Target="https://storage.3.basecamp.com/3765443/blobs/231aa860-0721-11ef-bcf6-f23298c1267f/download/image.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2031</Characters>
  <Application>Microsoft Office Word</Application>
  <DocSecurity>0</DocSecurity>
  <Lines>16</Lines>
  <Paragraphs>4</Paragraphs>
  <ScaleCrop>false</ScaleCrop>
  <Company>University of Oregon</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Grenci</dc:creator>
  <cp:keywords/>
  <dc:description/>
  <cp:lastModifiedBy>Mary Grenci</cp:lastModifiedBy>
  <cp:revision>3</cp:revision>
  <dcterms:created xsi:type="dcterms:W3CDTF">2024-06-01T20:16:00Z</dcterms:created>
  <dcterms:modified xsi:type="dcterms:W3CDTF">2024-06-01T21:38:00Z</dcterms:modified>
</cp:coreProperties>
</file>