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9E18D" w14:textId="4F2C309E" w:rsidR="00870F8F" w:rsidRPr="00870F8F" w:rsidRDefault="009979AF">
      <w:pPr>
        <w:rPr>
          <w:b/>
          <w:bCs/>
        </w:rPr>
      </w:pPr>
      <w:r>
        <w:rPr>
          <w:b/>
          <w:bCs/>
        </w:rPr>
        <w:t xml:space="preserve">April </w:t>
      </w:r>
      <w:r w:rsidR="00870F8F" w:rsidRPr="00870F8F">
        <w:rPr>
          <w:b/>
          <w:bCs/>
        </w:rPr>
        <w:t xml:space="preserve">25, 2024 – PKS Cataloging Group Meeting </w:t>
      </w:r>
      <w:r w:rsidR="007E30AF">
        <w:rPr>
          <w:b/>
          <w:bCs/>
        </w:rPr>
        <w:t>Notes</w:t>
      </w:r>
    </w:p>
    <w:p w14:paraId="55A80B92" w14:textId="77777777" w:rsidR="00870F8F" w:rsidRDefault="00870F8F"/>
    <w:p w14:paraId="25B9AFED" w14:textId="02551C3C" w:rsidR="00870F8F" w:rsidRPr="00870F8F" w:rsidRDefault="00870F8F">
      <w:pPr>
        <w:rPr>
          <w:b/>
          <w:bCs/>
        </w:rPr>
      </w:pPr>
      <w:r w:rsidRPr="00870F8F">
        <w:rPr>
          <w:b/>
          <w:bCs/>
        </w:rPr>
        <w:t>Agenda:</w:t>
      </w:r>
    </w:p>
    <w:p w14:paraId="36BDEF20" w14:textId="47B87569" w:rsidR="00870F8F" w:rsidRDefault="00870F8F">
      <w:r>
        <w:t>What’s new in your library? Questions?</w:t>
      </w:r>
    </w:p>
    <w:p w14:paraId="7F0D73BB" w14:textId="401E46C3" w:rsidR="007E30AF" w:rsidRDefault="00F63F45" w:rsidP="007E30AF">
      <w:pPr>
        <w:pStyle w:val="ListParagraph"/>
        <w:numPr>
          <w:ilvl w:val="0"/>
          <w:numId w:val="2"/>
        </w:numPr>
      </w:pPr>
      <w:r>
        <w:t>Grand Forks Public</w:t>
      </w:r>
      <w:r w:rsidR="00032EC6">
        <w:t xml:space="preserve"> Library </w:t>
      </w:r>
      <w:r w:rsidR="00CC3771">
        <w:t>– Getting ready for the summer reading program</w:t>
      </w:r>
      <w:r w:rsidR="006100B4">
        <w:t>, both in the adult and children’s sections.</w:t>
      </w:r>
      <w:r w:rsidR="001F1AC4">
        <w:t xml:space="preserve"> The children’s section is weeding their foreign language and getting new</w:t>
      </w:r>
      <w:r w:rsidR="00B73897">
        <w:t>.</w:t>
      </w:r>
      <w:r w:rsidR="00BA1124">
        <w:t xml:space="preserve"> Weeding is always </w:t>
      </w:r>
      <w:proofErr w:type="gramStart"/>
      <w:r w:rsidR="00BA1124">
        <w:t>ongoing,</w:t>
      </w:r>
      <w:proofErr w:type="gramEnd"/>
      <w:r w:rsidR="00BA1124">
        <w:t xml:space="preserve"> Lori has weeded 12,000 items since January.</w:t>
      </w:r>
    </w:p>
    <w:p w14:paraId="20FACDCE" w14:textId="025EC122" w:rsidR="007869FE" w:rsidRDefault="007869FE" w:rsidP="007E30AF">
      <w:pPr>
        <w:pStyle w:val="ListParagraph"/>
        <w:numPr>
          <w:ilvl w:val="0"/>
          <w:numId w:val="2"/>
        </w:numPr>
      </w:pPr>
      <w:r>
        <w:t xml:space="preserve">North Dakota State Library </w:t>
      </w:r>
      <w:r w:rsidR="00B62F7C">
        <w:t>– gearing up to do a pretty substantial weed of their large print collection</w:t>
      </w:r>
      <w:r w:rsidR="0040626D">
        <w:t>. They can’t sell their books a</w:t>
      </w:r>
      <w:r w:rsidR="00953F25">
        <w:t>s a state agency, so when they weed a collection the best thing that they can do is give them to public and school libraries in the state</w:t>
      </w:r>
      <w:r w:rsidR="00F9357E">
        <w:t xml:space="preserve"> via lottery</w:t>
      </w:r>
      <w:r w:rsidR="00953F25">
        <w:t>.</w:t>
      </w:r>
    </w:p>
    <w:p w14:paraId="18EDF014" w14:textId="776B0699" w:rsidR="00A36D1F" w:rsidRDefault="00A36D1F" w:rsidP="007E30AF">
      <w:pPr>
        <w:pStyle w:val="ListParagraph"/>
        <w:numPr>
          <w:ilvl w:val="0"/>
          <w:numId w:val="2"/>
        </w:numPr>
      </w:pPr>
      <w:r>
        <w:t xml:space="preserve">West Fargo Public Library – Also continuously working </w:t>
      </w:r>
      <w:proofErr w:type="gramStart"/>
      <w:r>
        <w:t>weeding</w:t>
      </w:r>
      <w:r w:rsidR="00AD79B5">
        <w:t>, and</w:t>
      </w:r>
      <w:proofErr w:type="gramEnd"/>
      <w:r w:rsidR="00AD79B5">
        <w:t xml:space="preserve"> trying to get other departments to weed more because the stacks are always full. </w:t>
      </w:r>
      <w:r w:rsidR="00A030D2">
        <w:t>Gearing up for summer, but they don’t have to worry about that much in their office.</w:t>
      </w:r>
    </w:p>
    <w:p w14:paraId="14CE5E6D" w14:textId="0A5075F4" w:rsidR="00870F8F" w:rsidRDefault="00870F8F" w:rsidP="00870F8F">
      <w:r>
        <w:t xml:space="preserve">New items: </w:t>
      </w:r>
    </w:p>
    <w:p w14:paraId="164B6532" w14:textId="22631CD2" w:rsidR="00870F8F" w:rsidRDefault="00F21569" w:rsidP="00870F8F">
      <w:pPr>
        <w:pStyle w:val="ListParagraph"/>
        <w:numPr>
          <w:ilvl w:val="0"/>
          <w:numId w:val="1"/>
        </w:numPr>
      </w:pPr>
      <w:r>
        <w:t>FAST subject headings</w:t>
      </w:r>
      <w:r w:rsidR="009979AF">
        <w:t xml:space="preserve"> discussion</w:t>
      </w:r>
      <w:r w:rsidR="00F26FC2">
        <w:t xml:space="preserve"> – From the listserv discussion it sounded like everyone is deleting them.</w:t>
      </w:r>
      <w:r w:rsidR="00415BE7">
        <w:t xml:space="preserve"> Jessica remembered a discussion about them from long ago and that they could not be suppressed from the </w:t>
      </w:r>
      <w:proofErr w:type="gramStart"/>
      <w:r w:rsidR="00415BE7">
        <w:t>OPAC</w:t>
      </w:r>
      <w:proofErr w:type="gramEnd"/>
      <w:r w:rsidR="00415BE7">
        <w:t xml:space="preserve"> so they were deleting them.</w:t>
      </w:r>
      <w:r w:rsidR="007823F2">
        <w:t xml:space="preserve"> Liz was at a demo of a statistical product last month that used the fast headings to monitor usage trends in the collection</w:t>
      </w:r>
      <w:r w:rsidR="00023964">
        <w:t xml:space="preserve">, so there could be some usefulness to them in the future. She also found instructions on suppressing the headings from the </w:t>
      </w:r>
      <w:proofErr w:type="spellStart"/>
      <w:r w:rsidR="00023964">
        <w:t>pac</w:t>
      </w:r>
      <w:proofErr w:type="spellEnd"/>
      <w:r w:rsidR="00023964">
        <w:t xml:space="preserve"> in the </w:t>
      </w:r>
      <w:r w:rsidR="005C7A46">
        <w:t>support portal.</w:t>
      </w:r>
      <w:r w:rsidR="00544C8D">
        <w:t xml:space="preserve"> Jessica sai</w:t>
      </w:r>
      <w:r w:rsidR="008E32A6">
        <w:t>d that if they could be suppressed that would be a good solution</w:t>
      </w:r>
      <w:r w:rsidR="00C75D01">
        <w:t>, she would also like to see what the discovery group thinks.</w:t>
      </w:r>
      <w:r w:rsidR="00FF5C7A">
        <w:t xml:space="preserve"> Lynn said that if it looks good, she can show it during the next discovery meeting which is May 8 at 10am.</w:t>
      </w:r>
      <w:r w:rsidR="00543A4C">
        <w:t xml:space="preserve"> She will share the meeting invite with the cataloging listserv.</w:t>
      </w:r>
    </w:p>
    <w:p w14:paraId="1B7DFB42" w14:textId="4656624C" w:rsidR="009979AF" w:rsidRDefault="009979AF" w:rsidP="00870F8F">
      <w:pPr>
        <w:pStyle w:val="ListParagraph"/>
        <w:numPr>
          <w:ilvl w:val="0"/>
          <w:numId w:val="1"/>
        </w:numPr>
      </w:pPr>
      <w:r>
        <w:t>Demo of the Weeding workflow in Leap</w:t>
      </w:r>
      <w:r w:rsidR="00C954CB">
        <w:t xml:space="preserve"> – Liz demonstrated the weeding workflow in</w:t>
      </w:r>
      <w:r w:rsidR="008B3F91">
        <w:t xml:space="preserve"> Leap.</w:t>
      </w:r>
    </w:p>
    <w:p w14:paraId="285258BB" w14:textId="3462BC26" w:rsidR="00C954CB" w:rsidRDefault="00125535" w:rsidP="00125535">
      <w:pPr>
        <w:pStyle w:val="ListParagraph"/>
        <w:numPr>
          <w:ilvl w:val="0"/>
          <w:numId w:val="1"/>
        </w:numPr>
      </w:pPr>
      <w:r>
        <w:t>Extracting OCLC numbers from a set of records can be done in Simply Reports.</w:t>
      </w:r>
    </w:p>
    <w:p w14:paraId="119B0101" w14:textId="77777777" w:rsidR="00870F8F" w:rsidRDefault="00870F8F" w:rsidP="00870F8F"/>
    <w:p w14:paraId="68A03558" w14:textId="52D6BBA8" w:rsidR="00870F8F" w:rsidRDefault="00870F8F" w:rsidP="00870F8F">
      <w:pPr>
        <w:spacing w:after="0"/>
      </w:pPr>
      <w:r>
        <w:t>Please send any agenda items to Bobbi Wood (</w:t>
      </w:r>
      <w:hyperlink r:id="rId5" w:history="1">
        <w:r w:rsidRPr="00573E45">
          <w:rPr>
            <w:rStyle w:val="Hyperlink"/>
          </w:rPr>
          <w:t>Bobbi.Wood@gflibrary.com</w:t>
        </w:r>
      </w:hyperlink>
      <w:r>
        <w:t>) or Liz Mason (</w:t>
      </w:r>
      <w:hyperlink r:id="rId6" w:history="1">
        <w:r w:rsidRPr="00573E45">
          <w:rPr>
            <w:rStyle w:val="Hyperlink"/>
          </w:rPr>
          <w:t>Liz.Mason@ndus.edu</w:t>
        </w:r>
      </w:hyperlink>
      <w:r>
        <w:t xml:space="preserve">) </w:t>
      </w:r>
    </w:p>
    <w:p w14:paraId="7DE45C53" w14:textId="77777777" w:rsidR="00870F8F" w:rsidRDefault="00870F8F"/>
    <w:sectPr w:rsidR="00870F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904842"/>
    <w:multiLevelType w:val="hybridMultilevel"/>
    <w:tmpl w:val="B70E4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621F5"/>
    <w:multiLevelType w:val="hybridMultilevel"/>
    <w:tmpl w:val="5E1E2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046796">
    <w:abstractNumId w:val="1"/>
  </w:num>
  <w:num w:numId="2" w16cid:durableId="1518231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F8F"/>
    <w:rsid w:val="00023964"/>
    <w:rsid w:val="00032EC6"/>
    <w:rsid w:val="00125535"/>
    <w:rsid w:val="001F1AC4"/>
    <w:rsid w:val="0040626D"/>
    <w:rsid w:val="00415BE7"/>
    <w:rsid w:val="00543A4C"/>
    <w:rsid w:val="00544C8D"/>
    <w:rsid w:val="005A0523"/>
    <w:rsid w:val="005A0834"/>
    <w:rsid w:val="005C7A46"/>
    <w:rsid w:val="006100B4"/>
    <w:rsid w:val="007823F2"/>
    <w:rsid w:val="007869FE"/>
    <w:rsid w:val="007E30AF"/>
    <w:rsid w:val="007E668F"/>
    <w:rsid w:val="00870F8F"/>
    <w:rsid w:val="008B3F91"/>
    <w:rsid w:val="008D5668"/>
    <w:rsid w:val="008E32A6"/>
    <w:rsid w:val="00953F25"/>
    <w:rsid w:val="009979AF"/>
    <w:rsid w:val="00A030D2"/>
    <w:rsid w:val="00A36D1F"/>
    <w:rsid w:val="00A80571"/>
    <w:rsid w:val="00AD79B5"/>
    <w:rsid w:val="00B62F7C"/>
    <w:rsid w:val="00B73897"/>
    <w:rsid w:val="00BA1124"/>
    <w:rsid w:val="00C75D01"/>
    <w:rsid w:val="00C954CB"/>
    <w:rsid w:val="00CC3771"/>
    <w:rsid w:val="00F21569"/>
    <w:rsid w:val="00F26FC2"/>
    <w:rsid w:val="00F63F45"/>
    <w:rsid w:val="00F77E0F"/>
    <w:rsid w:val="00F9357E"/>
    <w:rsid w:val="00FF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3CCA58"/>
  <w15:chartTrackingRefBased/>
  <w15:docId w15:val="{32881816-24AA-4872-B406-C7165FC64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0F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0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0F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0F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0F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F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F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F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F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0F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0F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0F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0F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0F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F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F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F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F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0F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0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0F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0F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0F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F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0F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0F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F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F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0F8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70F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0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z.Mason@ndus.edu" TargetMode="External"/><Relationship Id="rId5" Type="http://schemas.openxmlformats.org/officeDocument/2006/relationships/hyperlink" Target="mailto:Bobbi.Wood@gflibrar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c37a091-b9a6-47e5-98d0-903d4a419203}" enabled="0" method="" siteId="{ec37a091-b9a6-47e5-98d0-903d4a4192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334</Words>
  <Characters>1650</Characters>
  <Application>Microsoft Office Word</Application>
  <DocSecurity>0</DocSecurity>
  <Lines>33</Lines>
  <Paragraphs>11</Paragraphs>
  <ScaleCrop>false</ScaleCrop>
  <Company>Williston State College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Liz</dc:creator>
  <cp:keywords/>
  <dc:description/>
  <cp:lastModifiedBy>Mason, Liz</cp:lastModifiedBy>
  <cp:revision>31</cp:revision>
  <dcterms:created xsi:type="dcterms:W3CDTF">2024-05-02T13:56:00Z</dcterms:created>
  <dcterms:modified xsi:type="dcterms:W3CDTF">2024-05-02T14:30:00Z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232e487a-4e55-42ed-a0d3-9546ee46b96e</vt:lpwstr>
  </property>
</Properties>
</file>