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CC553A" w14:textId="1FAEA409" w:rsidR="0052509E" w:rsidRPr="00FA1001" w:rsidRDefault="00FA1001" w:rsidP="00FA1001">
      <w:pPr>
        <w:pStyle w:val="NoSpacing"/>
        <w:jc w:val="right"/>
        <w:rPr>
          <w:b/>
          <w:bCs/>
          <w:sz w:val="48"/>
          <w:szCs w:val="48"/>
        </w:rPr>
      </w:pPr>
      <w:r w:rsidRPr="00FA1001">
        <w:rPr>
          <w:b/>
          <w:bCs/>
          <w:sz w:val="48"/>
          <w:szCs w:val="48"/>
        </w:rPr>
        <w:t>ODIN – POLARIS</w:t>
      </w:r>
    </w:p>
    <w:p w14:paraId="73B6EB18" w14:textId="15AFCF4E" w:rsidR="00FA1001" w:rsidRPr="00FA1001" w:rsidRDefault="00080760" w:rsidP="00FA1001">
      <w:pPr>
        <w:pStyle w:val="NoSpacing"/>
        <w:jc w:val="right"/>
        <w:rPr>
          <w:b/>
          <w:bCs/>
          <w:sz w:val="48"/>
          <w:szCs w:val="48"/>
        </w:rPr>
      </w:pPr>
      <w:r>
        <w:rPr>
          <w:b/>
          <w:bCs/>
          <w:sz w:val="48"/>
          <w:szCs w:val="48"/>
        </w:rPr>
        <w:t>Inventory</w:t>
      </w:r>
    </w:p>
    <w:p w14:paraId="14E97524" w14:textId="78648079" w:rsidR="00FA1001" w:rsidRDefault="00FA1001"/>
    <w:p w14:paraId="42A19319" w14:textId="10EFED8E" w:rsidR="00FA1001" w:rsidRDefault="00FA1001">
      <w:r>
        <w:t xml:space="preserve">Polaris </w:t>
      </w:r>
      <w:r w:rsidR="00080760">
        <w:t>can be used for inventory functionality. Items are scanned into the system, and then report</w:t>
      </w:r>
      <w:r w:rsidR="00094FAE">
        <w:t>s</w:t>
      </w:r>
      <w:r w:rsidR="00080760">
        <w:t xml:space="preserve"> can be run to determine which materials are missing from the shelves</w:t>
      </w:r>
      <w:r w:rsidR="00094FAE">
        <w:t xml:space="preserve"> or those that have a status other than ‘in</w:t>
      </w:r>
      <w:r w:rsidR="00080760">
        <w:t>.</w:t>
      </w:r>
      <w:r w:rsidR="00094FAE">
        <w:t>’</w:t>
      </w:r>
      <w:r w:rsidR="00080760">
        <w:t xml:space="preserve"> Alternatively, users may wish to run a shelf list report of materials and use that as a basis of comparison to what is on the shelf. Instructions for running th</w:t>
      </w:r>
      <w:r w:rsidR="00094FAE">
        <w:t>e shelf list</w:t>
      </w:r>
      <w:r w:rsidR="00080760">
        <w:t xml:space="preserve"> report is covered in another document.</w:t>
      </w:r>
    </w:p>
    <w:p w14:paraId="584271D1" w14:textId="42255476" w:rsidR="00685B87" w:rsidRDefault="00080760" w:rsidP="00080760">
      <w:r>
        <w:t>To begin the inventory process, items must first be scanned into Polaris. Scanning the items will update the ‘</w:t>
      </w:r>
      <w:r w:rsidR="00685B87">
        <w:t>inventory date’ in the item record, which will be used later when creating the missing items report.</w:t>
      </w:r>
      <w:r w:rsidR="00094FAE">
        <w:t xml:space="preserve"> It is recommended to scan one collection at a time, and then run subsequent reports.</w:t>
      </w:r>
    </w:p>
    <w:p w14:paraId="3C083102" w14:textId="214CE34F" w:rsidR="00A81B0F" w:rsidRDefault="00A81B0F" w:rsidP="00080760"/>
    <w:p w14:paraId="1DB90F6A" w14:textId="02D06BA9" w:rsidR="00A81B0F" w:rsidRDefault="00094FAE" w:rsidP="00080760">
      <w:r>
        <w:rPr>
          <w:noProof/>
        </w:rPr>
        <mc:AlternateContent>
          <mc:Choice Requires="wps">
            <w:drawing>
              <wp:anchor distT="0" distB="0" distL="114300" distR="114300" simplePos="0" relativeHeight="251663360" behindDoc="0" locked="0" layoutInCell="1" allowOverlap="1" wp14:anchorId="74EBE27C" wp14:editId="71AC077A">
                <wp:simplePos x="0" y="0"/>
                <wp:positionH relativeFrom="column">
                  <wp:posOffset>2419350</wp:posOffset>
                </wp:positionH>
                <wp:positionV relativeFrom="paragraph">
                  <wp:posOffset>1581150</wp:posOffset>
                </wp:positionV>
                <wp:extent cx="466725" cy="238125"/>
                <wp:effectExtent l="19050" t="19050" r="28575" b="28575"/>
                <wp:wrapNone/>
                <wp:docPr id="4" name="Rectangle 4"/>
                <wp:cNvGraphicFramePr/>
                <a:graphic xmlns:a="http://schemas.openxmlformats.org/drawingml/2006/main">
                  <a:graphicData uri="http://schemas.microsoft.com/office/word/2010/wordprocessingShape">
                    <wps:wsp>
                      <wps:cNvSpPr/>
                      <wps:spPr>
                        <a:xfrm>
                          <a:off x="0" y="0"/>
                          <a:ext cx="46672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5DDBE" id="Rectangle 4" o:spid="_x0000_s1026" style="position:absolute;margin-left:190.5pt;margin-top:124.5pt;width:36.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" filled="f" strokecolor="red" strokeweight="3pt"/>
            </w:pict>
          </mc:Fallback>
        </mc:AlternateContent>
      </w:r>
      <w:r>
        <w:rPr>
          <w:noProof/>
        </w:rPr>
        <mc:AlternateContent>
          <mc:Choice Requires="wps">
            <w:drawing>
              <wp:anchor distT="0" distB="0" distL="114300" distR="114300" simplePos="0" relativeHeight="251661312" behindDoc="0" locked="0" layoutInCell="1" allowOverlap="1" wp14:anchorId="73B0404F" wp14:editId="1281D873">
                <wp:simplePos x="0" y="0"/>
                <wp:positionH relativeFrom="column">
                  <wp:posOffset>57150</wp:posOffset>
                </wp:positionH>
                <wp:positionV relativeFrom="paragraph">
                  <wp:posOffset>28575</wp:posOffset>
                </wp:positionV>
                <wp:extent cx="809625" cy="333375"/>
                <wp:effectExtent l="19050" t="19050" r="28575" b="28575"/>
                <wp:wrapNone/>
                <wp:docPr id="3" name="Rectangle 3"/>
                <wp:cNvGraphicFramePr/>
                <a:graphic xmlns:a="http://schemas.openxmlformats.org/drawingml/2006/main">
                  <a:graphicData uri="http://schemas.microsoft.com/office/word/2010/wordprocessingShape">
                    <wps:wsp>
                      <wps:cNvSpPr/>
                      <wps:spPr>
                        <a:xfrm>
                          <a:off x="0" y="0"/>
                          <a:ext cx="80962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6F5F0B" id="Rectangle 3" o:spid="_x0000_s1026" style="position:absolute;margin-left:4.5pt;margin-top:2.25pt;width:63.75pt;height:26.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" filled="f" strokecolor="red" strokeweight="3pt"/>
            </w:pict>
          </mc:Fallback>
        </mc:AlternateContent>
      </w:r>
      <w:r>
        <w:rPr>
          <w:noProof/>
        </w:rPr>
        <mc:AlternateContent>
          <mc:Choice Requires="wps">
            <w:drawing>
              <wp:anchor distT="0" distB="0" distL="114300" distR="114300" simplePos="0" relativeHeight="251659264" behindDoc="0" locked="0" layoutInCell="1" allowOverlap="1" wp14:anchorId="6BA03384" wp14:editId="412F9E34">
                <wp:simplePos x="0" y="0"/>
                <wp:positionH relativeFrom="column">
                  <wp:posOffset>3886200</wp:posOffset>
                </wp:positionH>
                <wp:positionV relativeFrom="paragraph">
                  <wp:posOffset>1743075</wp:posOffset>
                </wp:positionV>
                <wp:extent cx="809625" cy="333375"/>
                <wp:effectExtent l="19050" t="19050" r="28575" b="28575"/>
                <wp:wrapNone/>
                <wp:docPr id="2" name="Rectangle 2"/>
                <wp:cNvGraphicFramePr/>
                <a:graphic xmlns:a="http://schemas.openxmlformats.org/drawingml/2006/main">
                  <a:graphicData uri="http://schemas.microsoft.com/office/word/2010/wordprocessingShape">
                    <wps:wsp>
                      <wps:cNvSpPr/>
                      <wps:spPr>
                        <a:xfrm>
                          <a:off x="0" y="0"/>
                          <a:ext cx="809625" cy="3333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00C08" id="Rectangle 2" o:spid="_x0000_s1026" style="position:absolute;margin-left:306pt;margin-top:137.25pt;width:63.75pt;height:2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" filled="f" strokecolor="red" strokeweight="3pt"/>
            </w:pict>
          </mc:Fallback>
        </mc:AlternateContent>
      </w:r>
      <w:r w:rsidR="00A81B0F">
        <w:rPr>
          <w:noProof/>
        </w:rPr>
        <w:drawing>
          <wp:inline distT="0" distB="0" distL="0" distR="0" wp14:anchorId="1D0C204B" wp14:editId="60D540D5">
            <wp:extent cx="5943600" cy="23374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337435"/>
                    </a:xfrm>
                    <a:prstGeom prst="rect">
                      <a:avLst/>
                    </a:prstGeom>
                  </pic:spPr>
                </pic:pic>
              </a:graphicData>
            </a:graphic>
          </wp:inline>
        </w:drawing>
      </w:r>
    </w:p>
    <w:p w14:paraId="5173F9F8" w14:textId="2DEADE17" w:rsidR="00094FAE" w:rsidRDefault="00094FAE" w:rsidP="00080760"/>
    <w:p w14:paraId="0D130D45" w14:textId="77777777" w:rsidR="00094FAE" w:rsidRPr="00B26136" w:rsidRDefault="00094FAE" w:rsidP="00094FAE">
      <w:pPr>
        <w:pStyle w:val="ListParagraph"/>
        <w:numPr>
          <w:ilvl w:val="0"/>
          <w:numId w:val="12"/>
        </w:numPr>
        <w:rPr>
          <w:b/>
          <w:bCs/>
          <w:sz w:val="24"/>
          <w:szCs w:val="24"/>
        </w:rPr>
      </w:pPr>
      <w:r w:rsidRPr="00B26136">
        <w:rPr>
          <w:b/>
          <w:bCs/>
          <w:sz w:val="24"/>
          <w:szCs w:val="24"/>
        </w:rPr>
        <w:t>Scanning items.</w:t>
      </w:r>
    </w:p>
    <w:p w14:paraId="7C3A197E" w14:textId="0C895F20" w:rsidR="0078293D" w:rsidRDefault="00080760" w:rsidP="00094FAE">
      <w:pPr>
        <w:pStyle w:val="ListParagraph"/>
        <w:numPr>
          <w:ilvl w:val="1"/>
          <w:numId w:val="12"/>
        </w:numPr>
      </w:pPr>
      <w:r>
        <w:t>On the check-in screen, go to the</w:t>
      </w:r>
      <w:r w:rsidR="007B02E9">
        <w:t xml:space="preserve"> </w:t>
      </w:r>
      <w:r w:rsidR="00685B87">
        <w:t xml:space="preserve">Inventory tab. Scan items as if to check them in. </w:t>
      </w:r>
      <w:r w:rsidR="00A81B0F">
        <w:t>You’ll note after each scan, the item appears with the Comment ‘Inventory update successful.’</w:t>
      </w:r>
    </w:p>
    <w:p w14:paraId="2EC6C41B" w14:textId="49C36A22" w:rsidR="00A81B0F" w:rsidRDefault="00967898" w:rsidP="00B26136">
      <w:pPr>
        <w:ind w:firstLine="720"/>
      </w:pPr>
      <w:r>
        <w:rPr>
          <w:noProof/>
        </w:rPr>
        <mc:AlternateContent>
          <mc:Choice Requires="wps">
            <w:drawing>
              <wp:anchor distT="0" distB="0" distL="114300" distR="114300" simplePos="0" relativeHeight="251669504" behindDoc="0" locked="0" layoutInCell="1" allowOverlap="1" wp14:anchorId="10735E9F" wp14:editId="23DEC25F">
                <wp:simplePos x="0" y="0"/>
                <wp:positionH relativeFrom="column">
                  <wp:posOffset>1943100</wp:posOffset>
                </wp:positionH>
                <wp:positionV relativeFrom="paragraph">
                  <wp:posOffset>501015</wp:posOffset>
                </wp:positionV>
                <wp:extent cx="504825" cy="247650"/>
                <wp:effectExtent l="19050" t="19050" r="28575" b="19050"/>
                <wp:wrapNone/>
                <wp:docPr id="7" name="Rectangle 7"/>
                <wp:cNvGraphicFramePr/>
                <a:graphic xmlns:a="http://schemas.openxmlformats.org/drawingml/2006/main">
                  <a:graphicData uri="http://schemas.microsoft.com/office/word/2010/wordprocessingShape">
                    <wps:wsp>
                      <wps:cNvSpPr/>
                      <wps:spPr>
                        <a:xfrm>
                          <a:off x="0" y="0"/>
                          <a:ext cx="50482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3FD7B" id="Rectangle 7" o:spid="_x0000_s1026" style="position:absolute;margin-left:153pt;margin-top:39.45pt;width:39.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" filled="f" strokecolor="red" strokeweight="3pt"/>
            </w:pict>
          </mc:Fallback>
        </mc:AlternateContent>
      </w:r>
      <w:r w:rsidR="00B26136">
        <w:rPr>
          <w:noProof/>
        </w:rPr>
        <mc:AlternateContent>
          <mc:Choice Requires="wps">
            <w:drawing>
              <wp:anchor distT="0" distB="0" distL="114300" distR="114300" simplePos="0" relativeHeight="251667456" behindDoc="0" locked="0" layoutInCell="1" allowOverlap="1" wp14:anchorId="0334723E" wp14:editId="05DDC719">
                <wp:simplePos x="0" y="0"/>
                <wp:positionH relativeFrom="column">
                  <wp:posOffset>4381500</wp:posOffset>
                </wp:positionH>
                <wp:positionV relativeFrom="paragraph">
                  <wp:posOffset>978535</wp:posOffset>
                </wp:positionV>
                <wp:extent cx="933450" cy="409575"/>
                <wp:effectExtent l="19050" t="19050" r="19050" b="28575"/>
                <wp:wrapNone/>
                <wp:docPr id="6" name="Rectangle 6"/>
                <wp:cNvGraphicFramePr/>
                <a:graphic xmlns:a="http://schemas.openxmlformats.org/drawingml/2006/main">
                  <a:graphicData uri="http://schemas.microsoft.com/office/word/2010/wordprocessingShape">
                    <wps:wsp>
                      <wps:cNvSpPr/>
                      <wps:spPr>
                        <a:xfrm>
                          <a:off x="0" y="0"/>
                          <a:ext cx="933450" cy="409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D6A82" id="Rectangle 6" o:spid="_x0000_s1026" style="position:absolute;margin-left:345pt;margin-top:77.05pt;width:73.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" filled="f" strokecolor="red" strokeweight="3pt"/>
            </w:pict>
          </mc:Fallback>
        </mc:AlternateContent>
      </w:r>
      <w:r w:rsidR="00B26136">
        <w:rPr>
          <w:noProof/>
        </w:rPr>
        <mc:AlternateContent>
          <mc:Choice Requires="wps">
            <w:drawing>
              <wp:anchor distT="0" distB="0" distL="114300" distR="114300" simplePos="0" relativeHeight="251665408" behindDoc="0" locked="0" layoutInCell="1" allowOverlap="1" wp14:anchorId="756479BB" wp14:editId="0EBED713">
                <wp:simplePos x="0" y="0"/>
                <wp:positionH relativeFrom="column">
                  <wp:posOffset>914400</wp:posOffset>
                </wp:positionH>
                <wp:positionV relativeFrom="paragraph">
                  <wp:posOffset>32386</wp:posOffset>
                </wp:positionV>
                <wp:extent cx="495300" cy="247650"/>
                <wp:effectExtent l="19050" t="19050" r="19050" b="19050"/>
                <wp:wrapNone/>
                <wp:docPr id="5" name="Rectangle 5"/>
                <wp:cNvGraphicFramePr/>
                <a:graphic xmlns:a="http://schemas.openxmlformats.org/drawingml/2006/main">
                  <a:graphicData uri="http://schemas.microsoft.com/office/word/2010/wordprocessingShape">
                    <wps:wsp>
                      <wps:cNvSpPr/>
                      <wps:spPr>
                        <a:xfrm>
                          <a:off x="0" y="0"/>
                          <a:ext cx="49530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DEEE5" id="Rectangle 5" o:spid="_x0000_s1026" style="position:absolute;margin-left:1in;margin-top:2.55pt;width:39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" filled="f" strokecolor="red" strokeweight="3pt"/>
            </w:pict>
          </mc:Fallback>
        </mc:AlternateContent>
      </w:r>
      <w:r w:rsidR="00B26136">
        <w:t xml:space="preserve">        </w:t>
      </w:r>
      <w:r w:rsidR="00A81B0F">
        <w:rPr>
          <w:noProof/>
        </w:rPr>
        <w:drawing>
          <wp:inline distT="0" distB="0" distL="0" distR="0" wp14:anchorId="2A736A7E" wp14:editId="3CC3A495">
            <wp:extent cx="4994813" cy="1390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84337" cy="1415575"/>
                    </a:xfrm>
                    <a:prstGeom prst="rect">
                      <a:avLst/>
                    </a:prstGeom>
                  </pic:spPr>
                </pic:pic>
              </a:graphicData>
            </a:graphic>
          </wp:inline>
        </w:drawing>
      </w:r>
    </w:p>
    <w:p w14:paraId="04BB68A9" w14:textId="1B075A9E" w:rsidR="00A81B0F" w:rsidRDefault="00A81B0F" w:rsidP="00080760"/>
    <w:p w14:paraId="5F09368C" w14:textId="77777777" w:rsidR="00EF2DFA" w:rsidRDefault="00EF2DFA" w:rsidP="00080760"/>
    <w:p w14:paraId="4B7C38C8" w14:textId="4A55F79E" w:rsidR="00A81B0F" w:rsidRDefault="00A81B0F" w:rsidP="00080760">
      <w:r>
        <w:lastRenderedPageBreak/>
        <w:t>Note that once the item is scanned, the Inventory date is updated to the current date.</w:t>
      </w:r>
    </w:p>
    <w:p w14:paraId="23412255" w14:textId="41F1AB61" w:rsidR="00A81B0F" w:rsidRDefault="00967898" w:rsidP="00080760">
      <w:r>
        <w:rPr>
          <w:noProof/>
        </w:rPr>
        <mc:AlternateContent>
          <mc:Choice Requires="wps">
            <w:drawing>
              <wp:anchor distT="0" distB="0" distL="114300" distR="114300" simplePos="0" relativeHeight="251673600" behindDoc="0" locked="0" layoutInCell="1" allowOverlap="1" wp14:anchorId="371CE6F1" wp14:editId="4E2D9100">
                <wp:simplePos x="0" y="0"/>
                <wp:positionH relativeFrom="column">
                  <wp:posOffset>2705100</wp:posOffset>
                </wp:positionH>
                <wp:positionV relativeFrom="paragraph">
                  <wp:posOffset>1549400</wp:posOffset>
                </wp:positionV>
                <wp:extent cx="485775" cy="247650"/>
                <wp:effectExtent l="19050" t="19050" r="28575" b="19050"/>
                <wp:wrapNone/>
                <wp:docPr id="9" name="Rectangle 9"/>
                <wp:cNvGraphicFramePr/>
                <a:graphic xmlns:a="http://schemas.openxmlformats.org/drawingml/2006/main">
                  <a:graphicData uri="http://schemas.microsoft.com/office/word/2010/wordprocessingShape">
                    <wps:wsp>
                      <wps:cNvSpPr/>
                      <wps:spPr>
                        <a:xfrm>
                          <a:off x="0" y="0"/>
                          <a:ext cx="485775"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4462B" id="Rectangle 9" o:spid="_x0000_s1026" style="position:absolute;margin-left:213pt;margin-top:122pt;width:38.2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" filled="f" strokecolor="red" strokeweight="3pt"/>
            </w:pict>
          </mc:Fallback>
        </mc:AlternateContent>
      </w:r>
      <w:r w:rsidR="00B26136">
        <w:rPr>
          <w:noProof/>
        </w:rPr>
        <mc:AlternateContent>
          <mc:Choice Requires="wps">
            <w:drawing>
              <wp:anchor distT="0" distB="0" distL="114300" distR="114300" simplePos="0" relativeHeight="251671552" behindDoc="0" locked="0" layoutInCell="1" allowOverlap="1" wp14:anchorId="4653DA8F" wp14:editId="6E8291CC">
                <wp:simplePos x="0" y="0"/>
                <wp:positionH relativeFrom="column">
                  <wp:posOffset>3990975</wp:posOffset>
                </wp:positionH>
                <wp:positionV relativeFrom="paragraph">
                  <wp:posOffset>1717675</wp:posOffset>
                </wp:positionV>
                <wp:extent cx="771525" cy="266700"/>
                <wp:effectExtent l="19050" t="19050" r="28575" b="19050"/>
                <wp:wrapNone/>
                <wp:docPr id="8" name="Rectangle 8"/>
                <wp:cNvGraphicFramePr/>
                <a:graphic xmlns:a="http://schemas.openxmlformats.org/drawingml/2006/main">
                  <a:graphicData uri="http://schemas.microsoft.com/office/word/2010/wordprocessingShape">
                    <wps:wsp>
                      <wps:cNvSpPr/>
                      <wps:spPr>
                        <a:xfrm>
                          <a:off x="0" y="0"/>
                          <a:ext cx="771525"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020C3" id="Rectangle 8" o:spid="_x0000_s1026" style="position:absolute;margin-left:314.25pt;margin-top:135.25pt;width:60.7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" filled="f" strokecolor="red" strokeweight="3pt"/>
            </w:pict>
          </mc:Fallback>
        </mc:AlternateContent>
      </w:r>
      <w:r w:rsidR="00B26136">
        <w:t xml:space="preserve">                       </w:t>
      </w:r>
      <w:r w:rsidR="00A81B0F">
        <w:rPr>
          <w:noProof/>
        </w:rPr>
        <w:drawing>
          <wp:inline distT="0" distB="0" distL="0" distR="0" wp14:anchorId="5B1703E5" wp14:editId="32CA3F0A">
            <wp:extent cx="4972050" cy="2131713"/>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72050" cy="2131713"/>
                    </a:xfrm>
                    <a:prstGeom prst="rect">
                      <a:avLst/>
                    </a:prstGeom>
                  </pic:spPr>
                </pic:pic>
              </a:graphicData>
            </a:graphic>
          </wp:inline>
        </w:drawing>
      </w:r>
    </w:p>
    <w:p w14:paraId="4047CBE5" w14:textId="107107E7" w:rsidR="00A81B0F" w:rsidRDefault="00A81B0F" w:rsidP="00080760"/>
    <w:p w14:paraId="17ACBAE3" w14:textId="606175D4" w:rsidR="00A81B0F" w:rsidRDefault="00A81B0F" w:rsidP="00080760">
      <w:r>
        <w:t>If a scanned item is checked out or has any other circulation status than available (such as Missing), a pop-up box will appear indicating as such. The inventory date is still updated, but the loan</w:t>
      </w:r>
      <w:r w:rsidR="00D40935">
        <w:t xml:space="preserve"> or any other status</w:t>
      </w:r>
      <w:r>
        <w:t xml:space="preserve"> is </w:t>
      </w:r>
      <w:r w:rsidRPr="00094FAE">
        <w:rPr>
          <w:b/>
          <w:bCs/>
        </w:rPr>
        <w:t>*not*</w:t>
      </w:r>
      <w:r>
        <w:t xml:space="preserve"> cleared. </w:t>
      </w:r>
      <w:r w:rsidR="00D40935">
        <w:t>In the case of items on loan, you’ll</w:t>
      </w:r>
      <w:r>
        <w:t xml:space="preserve"> want to check in the item and clear up any associated fines where applicable.</w:t>
      </w:r>
      <w:r w:rsidR="00D40935">
        <w:t xml:space="preserve"> In cases of items that have a missing or withdrawn status, you’ll want to update the item record | Circulation Status as appropriate.</w:t>
      </w:r>
    </w:p>
    <w:p w14:paraId="1A02F9E8" w14:textId="6978891C" w:rsidR="00A81B0F" w:rsidRDefault="00A81B0F" w:rsidP="00080760"/>
    <w:p w14:paraId="6C95BC23" w14:textId="3440C0D8" w:rsidR="00A81B0F" w:rsidRDefault="00094FAE" w:rsidP="00080760">
      <w:r>
        <w:rPr>
          <w:noProof/>
        </w:rPr>
        <mc:AlternateContent>
          <mc:Choice Requires="wps">
            <w:drawing>
              <wp:anchor distT="0" distB="0" distL="114300" distR="114300" simplePos="0" relativeHeight="251675648" behindDoc="0" locked="0" layoutInCell="1" allowOverlap="1" wp14:anchorId="1EEB786E" wp14:editId="233AEA95">
                <wp:simplePos x="0" y="0"/>
                <wp:positionH relativeFrom="column">
                  <wp:posOffset>1809750</wp:posOffset>
                </wp:positionH>
                <wp:positionV relativeFrom="paragraph">
                  <wp:posOffset>30481</wp:posOffset>
                </wp:positionV>
                <wp:extent cx="809625" cy="228600"/>
                <wp:effectExtent l="19050" t="19050" r="28575" b="19050"/>
                <wp:wrapNone/>
                <wp:docPr id="10" name="Rectangle 10"/>
                <wp:cNvGraphicFramePr/>
                <a:graphic xmlns:a="http://schemas.openxmlformats.org/drawingml/2006/main">
                  <a:graphicData uri="http://schemas.microsoft.com/office/word/2010/wordprocessingShape">
                    <wps:wsp>
                      <wps:cNvSpPr/>
                      <wps:spPr>
                        <a:xfrm>
                          <a:off x="0" y="0"/>
                          <a:ext cx="809625" cy="2286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8C0CB" id="Rectangle 10" o:spid="_x0000_s1026" style="position:absolute;margin-left:142.5pt;margin-top:2.4pt;width:63.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" filled="f" strokecolor="red" strokeweight="3pt"/>
            </w:pict>
          </mc:Fallback>
        </mc:AlternateContent>
      </w:r>
      <w:r w:rsidR="004F323B">
        <w:t xml:space="preserve">                          </w:t>
      </w:r>
      <w:r w:rsidR="00A81B0F">
        <w:rPr>
          <w:noProof/>
        </w:rPr>
        <w:drawing>
          <wp:inline distT="0" distB="0" distL="0" distR="0" wp14:anchorId="7A0414CB" wp14:editId="43D6B440">
            <wp:extent cx="4581525" cy="1217824"/>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81525" cy="1217824"/>
                    </a:xfrm>
                    <a:prstGeom prst="rect">
                      <a:avLst/>
                    </a:prstGeom>
                  </pic:spPr>
                </pic:pic>
              </a:graphicData>
            </a:graphic>
          </wp:inline>
        </w:drawing>
      </w:r>
    </w:p>
    <w:p w14:paraId="41E863D6" w14:textId="217C1BB8" w:rsidR="00D40935" w:rsidRDefault="00E85F2A" w:rsidP="00094FAE">
      <w:pPr>
        <w:pStyle w:val="ListParagraph"/>
        <w:numPr>
          <w:ilvl w:val="1"/>
          <w:numId w:val="12"/>
        </w:numPr>
      </w:pPr>
      <w:r>
        <w:t xml:space="preserve">Alternatively, a file of scanned barcodes can be uploaded. On the Check In screen, go to the Inventory tab. On the far right is an Actions menu where you’ll find Load from File in the </w:t>
      </w:r>
      <w:proofErr w:type="gramStart"/>
      <w:r>
        <w:t>drop down</w:t>
      </w:r>
      <w:proofErr w:type="gramEnd"/>
      <w:r>
        <w:t xml:space="preserve"> list.</w:t>
      </w:r>
    </w:p>
    <w:p w14:paraId="6E062525" w14:textId="1C8A8A41" w:rsidR="00E85F2A" w:rsidRDefault="00B26136" w:rsidP="00080760">
      <w:r>
        <w:rPr>
          <w:noProof/>
        </w:rPr>
        <mc:AlternateContent>
          <mc:Choice Requires="wps">
            <w:drawing>
              <wp:anchor distT="0" distB="0" distL="114300" distR="114300" simplePos="0" relativeHeight="251677696" behindDoc="0" locked="0" layoutInCell="1" allowOverlap="1" wp14:anchorId="4B35299E" wp14:editId="366DF391">
                <wp:simplePos x="0" y="0"/>
                <wp:positionH relativeFrom="column">
                  <wp:posOffset>4848225</wp:posOffset>
                </wp:positionH>
                <wp:positionV relativeFrom="paragraph">
                  <wp:posOffset>946785</wp:posOffset>
                </wp:positionV>
                <wp:extent cx="695325" cy="534035"/>
                <wp:effectExtent l="19050" t="19050" r="28575" b="18415"/>
                <wp:wrapNone/>
                <wp:docPr id="11" name="Rectangle 11"/>
                <wp:cNvGraphicFramePr/>
                <a:graphic xmlns:a="http://schemas.openxmlformats.org/drawingml/2006/main">
                  <a:graphicData uri="http://schemas.microsoft.com/office/word/2010/wordprocessingShape">
                    <wps:wsp>
                      <wps:cNvSpPr/>
                      <wps:spPr>
                        <a:xfrm>
                          <a:off x="0" y="0"/>
                          <a:ext cx="695325" cy="53403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EFF758" id="Rectangle 11" o:spid="_x0000_s1026" style="position:absolute;margin-left:381.75pt;margin-top:74.55pt;width:54.75pt;height:4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" filled="f" strokecolor="red" strokeweight="3pt"/>
            </w:pict>
          </mc:Fallback>
        </mc:AlternateContent>
      </w:r>
      <w:r>
        <w:rPr>
          <w:noProof/>
        </w:rPr>
        <mc:AlternateContent>
          <mc:Choice Requires="wps">
            <w:drawing>
              <wp:anchor distT="0" distB="0" distL="114300" distR="114300" simplePos="0" relativeHeight="251679744" behindDoc="0" locked="0" layoutInCell="1" allowOverlap="1" wp14:anchorId="248964FA" wp14:editId="594A6A68">
                <wp:simplePos x="0" y="0"/>
                <wp:positionH relativeFrom="column">
                  <wp:posOffset>2105025</wp:posOffset>
                </wp:positionH>
                <wp:positionV relativeFrom="paragraph">
                  <wp:posOffset>695960</wp:posOffset>
                </wp:positionV>
                <wp:extent cx="476250" cy="238125"/>
                <wp:effectExtent l="19050" t="19050" r="19050" b="28575"/>
                <wp:wrapNone/>
                <wp:docPr id="12" name="Rectangle 12"/>
                <wp:cNvGraphicFramePr/>
                <a:graphic xmlns:a="http://schemas.openxmlformats.org/drawingml/2006/main">
                  <a:graphicData uri="http://schemas.microsoft.com/office/word/2010/wordprocessingShape">
                    <wps:wsp>
                      <wps:cNvSpPr/>
                      <wps:spPr>
                        <a:xfrm>
                          <a:off x="0" y="0"/>
                          <a:ext cx="47625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7CF51" id="Rectangle 12" o:spid="_x0000_s1026" style="position:absolute;margin-left:165.75pt;margin-top:54.8pt;width:3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" filled="f" strokecolor="red" strokeweight="3pt"/>
            </w:pict>
          </mc:Fallback>
        </mc:AlternateContent>
      </w:r>
      <w:r w:rsidR="00094FAE">
        <w:rPr>
          <w:noProof/>
        </w:rPr>
        <mc:AlternateContent>
          <mc:Choice Requires="wps">
            <w:drawing>
              <wp:anchor distT="0" distB="0" distL="114300" distR="114300" simplePos="0" relativeHeight="251681792" behindDoc="0" locked="0" layoutInCell="1" allowOverlap="1" wp14:anchorId="0C505DAF" wp14:editId="64E5E9E3">
                <wp:simplePos x="0" y="0"/>
                <wp:positionH relativeFrom="column">
                  <wp:posOffset>1123950</wp:posOffset>
                </wp:positionH>
                <wp:positionV relativeFrom="paragraph">
                  <wp:posOffset>203835</wp:posOffset>
                </wp:positionV>
                <wp:extent cx="523875" cy="276225"/>
                <wp:effectExtent l="19050" t="19050" r="28575" b="28575"/>
                <wp:wrapNone/>
                <wp:docPr id="13" name="Rectangle 13"/>
                <wp:cNvGraphicFramePr/>
                <a:graphic xmlns:a="http://schemas.openxmlformats.org/drawingml/2006/main">
                  <a:graphicData uri="http://schemas.microsoft.com/office/word/2010/wordprocessingShape">
                    <wps:wsp>
                      <wps:cNvSpPr/>
                      <wps:spPr>
                        <a:xfrm>
                          <a:off x="0" y="0"/>
                          <a:ext cx="523875" cy="2762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BFF6E" id="Rectangle 13" o:spid="_x0000_s1026" style="position:absolute;margin-left:88.5pt;margin-top:16.05pt;width:41.2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" filled="f" strokecolor="red" strokeweight="3pt"/>
            </w:pict>
          </mc:Fallback>
        </mc:AlternateContent>
      </w:r>
      <w:r>
        <w:t xml:space="preserve">                             </w:t>
      </w:r>
      <w:r w:rsidR="00E85F2A">
        <w:rPr>
          <w:noProof/>
        </w:rPr>
        <w:drawing>
          <wp:inline distT="0" distB="0" distL="0" distR="0" wp14:anchorId="696C43B9" wp14:editId="343CA6B9">
            <wp:extent cx="4648200" cy="147727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48200" cy="1477277"/>
                    </a:xfrm>
                    <a:prstGeom prst="rect">
                      <a:avLst/>
                    </a:prstGeom>
                    <a:noFill/>
                    <a:ln>
                      <a:noFill/>
                    </a:ln>
                  </pic:spPr>
                </pic:pic>
              </a:graphicData>
            </a:graphic>
          </wp:inline>
        </w:drawing>
      </w:r>
    </w:p>
    <w:p w14:paraId="4F9C7A87" w14:textId="77777777" w:rsidR="00B26136" w:rsidRDefault="00B26136" w:rsidP="00080760"/>
    <w:p w14:paraId="0257E587" w14:textId="77777777" w:rsidR="00EF2DFA" w:rsidRDefault="00EF2DFA" w:rsidP="00080760"/>
    <w:p w14:paraId="1C4C7A5D" w14:textId="2E07F53D" w:rsidR="00E85F2A" w:rsidRDefault="00E85F2A" w:rsidP="00080760">
      <w:r>
        <w:lastRenderedPageBreak/>
        <w:t>Use the Select File button to navigate to the saved file on your computer. Leap will accept .txt .csv or .</w:t>
      </w:r>
      <w:proofErr w:type="spellStart"/>
      <w:r>
        <w:t>xls</w:t>
      </w:r>
      <w:proofErr w:type="spellEnd"/>
      <w:r>
        <w:t xml:space="preserve">/xlsx files. When uploading a spreadsheet, an additional box will appear asking you to designate the column containing the item barcode. </w:t>
      </w:r>
      <w:r w:rsidR="005A62C7">
        <w:t>If</w:t>
      </w:r>
      <w:r>
        <w:t xml:space="preserve"> the Present inventory update status messages is checked</w:t>
      </w:r>
      <w:r w:rsidR="005A62C7">
        <w:t xml:space="preserve">, </w:t>
      </w:r>
      <w:r>
        <w:t xml:space="preserve">you will </w:t>
      </w:r>
      <w:r w:rsidR="005A62C7">
        <w:t>see a pop-up for</w:t>
      </w:r>
      <w:r>
        <w:t xml:space="preserve"> any items that are on loan or have a circulation status other than available</w:t>
      </w:r>
      <w:r w:rsidR="005A62C7">
        <w:t>, though the pop-up does not include any identifying information</w:t>
      </w:r>
      <w:r>
        <w:t>. Click Load from File to upload the file.</w:t>
      </w:r>
    </w:p>
    <w:p w14:paraId="674E4EC9" w14:textId="7FBD9157" w:rsidR="00E85F2A" w:rsidRDefault="00B26136" w:rsidP="00080760">
      <w:r>
        <w:rPr>
          <w:noProof/>
        </w:rPr>
        <mc:AlternateContent>
          <mc:Choice Requires="wps">
            <w:drawing>
              <wp:anchor distT="0" distB="0" distL="114300" distR="114300" simplePos="0" relativeHeight="251687936" behindDoc="0" locked="0" layoutInCell="1" allowOverlap="1" wp14:anchorId="51209F53" wp14:editId="05D1214B">
                <wp:simplePos x="0" y="0"/>
                <wp:positionH relativeFrom="column">
                  <wp:posOffset>2876550</wp:posOffset>
                </wp:positionH>
                <wp:positionV relativeFrom="paragraph">
                  <wp:posOffset>1133476</wp:posOffset>
                </wp:positionV>
                <wp:extent cx="714375" cy="298450"/>
                <wp:effectExtent l="19050" t="19050" r="28575" b="25400"/>
                <wp:wrapNone/>
                <wp:docPr id="29" name="Rectangle 29"/>
                <wp:cNvGraphicFramePr/>
                <a:graphic xmlns:a="http://schemas.openxmlformats.org/drawingml/2006/main">
                  <a:graphicData uri="http://schemas.microsoft.com/office/word/2010/wordprocessingShape">
                    <wps:wsp>
                      <wps:cNvSpPr/>
                      <wps:spPr>
                        <a:xfrm>
                          <a:off x="0" y="0"/>
                          <a:ext cx="714375" cy="2984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3197F" id="Rectangle 29" o:spid="_x0000_s1026" style="position:absolute;margin-left:226.5pt;margin-top:89.25pt;width:56.25pt;height:2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" filled="f" strokecolor="red" strokeweight="3pt"/>
            </w:pict>
          </mc:Fallback>
        </mc:AlternateContent>
      </w:r>
      <w:r>
        <w:rPr>
          <w:noProof/>
        </w:rPr>
        <mc:AlternateContent>
          <mc:Choice Requires="wps">
            <w:drawing>
              <wp:anchor distT="0" distB="0" distL="114300" distR="114300" simplePos="0" relativeHeight="251685888" behindDoc="0" locked="0" layoutInCell="1" allowOverlap="1" wp14:anchorId="1825A754" wp14:editId="05807B69">
                <wp:simplePos x="0" y="0"/>
                <wp:positionH relativeFrom="column">
                  <wp:posOffset>933451</wp:posOffset>
                </wp:positionH>
                <wp:positionV relativeFrom="paragraph">
                  <wp:posOffset>847726</wp:posOffset>
                </wp:positionV>
                <wp:extent cx="1276350" cy="209550"/>
                <wp:effectExtent l="19050" t="19050" r="19050" b="19050"/>
                <wp:wrapNone/>
                <wp:docPr id="27" name="Rectangle 27"/>
                <wp:cNvGraphicFramePr/>
                <a:graphic xmlns:a="http://schemas.openxmlformats.org/drawingml/2006/main">
                  <a:graphicData uri="http://schemas.microsoft.com/office/word/2010/wordprocessingShape">
                    <wps:wsp>
                      <wps:cNvSpPr/>
                      <wps:spPr>
                        <a:xfrm>
                          <a:off x="0" y="0"/>
                          <a:ext cx="127635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DC561" id="Rectangle 27" o:spid="_x0000_s1026" style="position:absolute;margin-left:73.5pt;margin-top:66.75pt;width:100.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" filled="f" strokecolor="red" strokeweight="3pt"/>
            </w:pict>
          </mc:Fallback>
        </mc:AlternateContent>
      </w:r>
      <w:r>
        <w:rPr>
          <w:noProof/>
        </w:rPr>
        <mc:AlternateContent>
          <mc:Choice Requires="wps">
            <w:drawing>
              <wp:anchor distT="0" distB="0" distL="114300" distR="114300" simplePos="0" relativeHeight="251683840" behindDoc="0" locked="0" layoutInCell="1" allowOverlap="1" wp14:anchorId="3F32521A" wp14:editId="40F6EBE9">
                <wp:simplePos x="0" y="0"/>
                <wp:positionH relativeFrom="column">
                  <wp:posOffset>3076576</wp:posOffset>
                </wp:positionH>
                <wp:positionV relativeFrom="paragraph">
                  <wp:posOffset>352425</wp:posOffset>
                </wp:positionV>
                <wp:extent cx="590550" cy="200025"/>
                <wp:effectExtent l="19050" t="19050" r="19050" b="28575"/>
                <wp:wrapNone/>
                <wp:docPr id="24" name="Rectangle 24"/>
                <wp:cNvGraphicFramePr/>
                <a:graphic xmlns:a="http://schemas.openxmlformats.org/drawingml/2006/main">
                  <a:graphicData uri="http://schemas.microsoft.com/office/word/2010/wordprocessingShape">
                    <wps:wsp>
                      <wps:cNvSpPr/>
                      <wps:spPr>
                        <a:xfrm>
                          <a:off x="0" y="0"/>
                          <a:ext cx="590550" cy="2000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225186" id="Rectangle 24" o:spid="_x0000_s1026" style="position:absolute;margin-left:242.25pt;margin-top:27.75pt;width:46.5pt;height:1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" filled="f" strokecolor="red" strokeweight="3pt"/>
            </w:pict>
          </mc:Fallback>
        </mc:AlternateContent>
      </w:r>
      <w:r>
        <w:t xml:space="preserve">                              </w:t>
      </w:r>
      <w:r w:rsidR="00E85F2A">
        <w:rPr>
          <w:noProof/>
        </w:rPr>
        <w:drawing>
          <wp:inline distT="0" distB="0" distL="0" distR="0" wp14:anchorId="14B9AEE7" wp14:editId="0A346CF8">
            <wp:extent cx="3143250" cy="1431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13790" cy="1464060"/>
                    </a:xfrm>
                    <a:prstGeom prst="rect">
                      <a:avLst/>
                    </a:prstGeom>
                  </pic:spPr>
                </pic:pic>
              </a:graphicData>
            </a:graphic>
          </wp:inline>
        </w:drawing>
      </w:r>
    </w:p>
    <w:p w14:paraId="146AE203" w14:textId="33C05617" w:rsidR="00E85F2A" w:rsidRDefault="00E85F2A" w:rsidP="00080760"/>
    <w:p w14:paraId="519B1416" w14:textId="45741B78" w:rsidR="00E85F2A" w:rsidRDefault="00094FAE" w:rsidP="00080760">
      <w:r>
        <w:t xml:space="preserve">Similar to scanning items individually, </w:t>
      </w:r>
      <w:r w:rsidR="005A62C7">
        <w:t xml:space="preserve">if Present inventory update status messages was checked, </w:t>
      </w:r>
      <w:r>
        <w:t>p</w:t>
      </w:r>
      <w:r w:rsidR="00E85F2A">
        <w:t>opups will display for items that have statuses other than available</w:t>
      </w:r>
      <w:r>
        <w:t xml:space="preserve">. </w:t>
      </w:r>
      <w:r w:rsidRPr="00094FAE">
        <w:rPr>
          <w:b/>
          <w:bCs/>
        </w:rPr>
        <w:t>T</w:t>
      </w:r>
      <w:r w:rsidR="00E85F2A" w:rsidRPr="00094FAE">
        <w:rPr>
          <w:b/>
          <w:bCs/>
        </w:rPr>
        <w:t>he popup will not contain any identifying information.</w:t>
      </w:r>
    </w:p>
    <w:p w14:paraId="786B2E5C" w14:textId="6D804741" w:rsidR="00E85F2A" w:rsidRDefault="00094FAE" w:rsidP="00080760">
      <w:r>
        <w:rPr>
          <w:noProof/>
        </w:rPr>
        <mc:AlternateContent>
          <mc:Choice Requires="wps">
            <w:drawing>
              <wp:anchor distT="0" distB="0" distL="114300" distR="114300" simplePos="0" relativeHeight="251689984" behindDoc="0" locked="0" layoutInCell="1" allowOverlap="1" wp14:anchorId="1453B49D" wp14:editId="7F28CE5F">
                <wp:simplePos x="0" y="0"/>
                <wp:positionH relativeFrom="column">
                  <wp:posOffset>1885950</wp:posOffset>
                </wp:positionH>
                <wp:positionV relativeFrom="paragraph">
                  <wp:posOffset>31751</wp:posOffset>
                </wp:positionV>
                <wp:extent cx="781050" cy="20955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78105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A8791" id="Rectangle 30" o:spid="_x0000_s1026" style="position:absolute;margin-left:148.5pt;margin-top:2.5pt;width:61.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" filled="f" strokecolor="red" strokeweight="3pt"/>
            </w:pict>
          </mc:Fallback>
        </mc:AlternateContent>
      </w:r>
      <w:r w:rsidR="00B26136">
        <w:t xml:space="preserve">                               </w:t>
      </w:r>
      <w:r w:rsidR="00E85F2A">
        <w:rPr>
          <w:noProof/>
        </w:rPr>
        <w:drawing>
          <wp:inline distT="0" distB="0" distL="0" distR="0" wp14:anchorId="60D99D80" wp14:editId="20D7D667">
            <wp:extent cx="4219575" cy="1356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83956" cy="1377182"/>
                    </a:xfrm>
                    <a:prstGeom prst="rect">
                      <a:avLst/>
                    </a:prstGeom>
                  </pic:spPr>
                </pic:pic>
              </a:graphicData>
            </a:graphic>
          </wp:inline>
        </w:drawing>
      </w:r>
    </w:p>
    <w:p w14:paraId="4DDF2297" w14:textId="25256380" w:rsidR="00E85F2A" w:rsidRDefault="00E85F2A" w:rsidP="00080760"/>
    <w:p w14:paraId="45FFF1B0" w14:textId="21C019B4" w:rsidR="00094FAE" w:rsidRDefault="00094FAE" w:rsidP="00080760"/>
    <w:p w14:paraId="42820943" w14:textId="124EA868" w:rsidR="00E85F2A" w:rsidRDefault="00E85F2A" w:rsidP="00080760">
      <w:r>
        <w:t>The list of items will be built, and you will be able to determine which items</w:t>
      </w:r>
      <w:r w:rsidR="00D24A71">
        <w:t xml:space="preserve"> need further processing (on loan, missing, etc.)</w:t>
      </w:r>
    </w:p>
    <w:p w14:paraId="30B8F7D7" w14:textId="0260C2E9" w:rsidR="00D24A71" w:rsidRDefault="00094FAE" w:rsidP="00080760">
      <w:r>
        <w:rPr>
          <w:noProof/>
        </w:rPr>
        <mc:AlternateContent>
          <mc:Choice Requires="wps">
            <w:drawing>
              <wp:anchor distT="0" distB="0" distL="114300" distR="114300" simplePos="0" relativeHeight="251692032" behindDoc="0" locked="0" layoutInCell="1" allowOverlap="1" wp14:anchorId="73D84921" wp14:editId="74E9BFFD">
                <wp:simplePos x="0" y="0"/>
                <wp:positionH relativeFrom="margin">
                  <wp:posOffset>3914775</wp:posOffset>
                </wp:positionH>
                <wp:positionV relativeFrom="paragraph">
                  <wp:posOffset>987425</wp:posOffset>
                </wp:positionV>
                <wp:extent cx="1333500" cy="1028700"/>
                <wp:effectExtent l="19050" t="19050" r="19050" b="19050"/>
                <wp:wrapNone/>
                <wp:docPr id="31" name="Rectangle 31"/>
                <wp:cNvGraphicFramePr/>
                <a:graphic xmlns:a="http://schemas.openxmlformats.org/drawingml/2006/main">
                  <a:graphicData uri="http://schemas.microsoft.com/office/word/2010/wordprocessingShape">
                    <wps:wsp>
                      <wps:cNvSpPr/>
                      <wps:spPr>
                        <a:xfrm>
                          <a:off x="0" y="0"/>
                          <a:ext cx="1333500" cy="1028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64F3A" id="Rectangle 31" o:spid="_x0000_s1026" style="position:absolute;margin-left:308.25pt;margin-top:77.75pt;width:105pt;height:8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" filled="f" strokecolor="red" strokeweight="3pt">
                <w10:wrap anchorx="margin"/>
              </v:rect>
            </w:pict>
          </mc:Fallback>
        </mc:AlternateContent>
      </w:r>
      <w:r w:rsidR="00B26136">
        <w:t xml:space="preserve">                      </w:t>
      </w:r>
      <w:r w:rsidR="00D24A71">
        <w:rPr>
          <w:noProof/>
        </w:rPr>
        <w:drawing>
          <wp:inline distT="0" distB="0" distL="0" distR="0" wp14:anchorId="21DC575B" wp14:editId="48F17DD4">
            <wp:extent cx="4724400" cy="1991213"/>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43201" cy="1999137"/>
                    </a:xfrm>
                    <a:prstGeom prst="rect">
                      <a:avLst/>
                    </a:prstGeom>
                  </pic:spPr>
                </pic:pic>
              </a:graphicData>
            </a:graphic>
          </wp:inline>
        </w:drawing>
      </w:r>
    </w:p>
    <w:p w14:paraId="4B9D3878" w14:textId="3373FD85" w:rsidR="00094FAE" w:rsidRDefault="00094FAE" w:rsidP="00080760"/>
    <w:p w14:paraId="43BD35B8" w14:textId="673DD1C8" w:rsidR="00094FAE" w:rsidRPr="00B26136" w:rsidRDefault="00094FAE" w:rsidP="00094FAE">
      <w:pPr>
        <w:pStyle w:val="ListParagraph"/>
        <w:numPr>
          <w:ilvl w:val="0"/>
          <w:numId w:val="12"/>
        </w:numPr>
        <w:rPr>
          <w:b/>
          <w:bCs/>
          <w:sz w:val="24"/>
          <w:szCs w:val="24"/>
        </w:rPr>
      </w:pPr>
      <w:r w:rsidRPr="00B26136">
        <w:rPr>
          <w:b/>
          <w:bCs/>
          <w:sz w:val="24"/>
          <w:szCs w:val="24"/>
        </w:rPr>
        <w:lastRenderedPageBreak/>
        <w:t>Running Inventory Reports</w:t>
      </w:r>
    </w:p>
    <w:p w14:paraId="3EED1B79" w14:textId="75B89320" w:rsidR="00D24A71" w:rsidRDefault="00D24A71" w:rsidP="00080760">
      <w:r>
        <w:t xml:space="preserve">After Items have been scanned, log in to the Polaris client to run the </w:t>
      </w:r>
      <w:r w:rsidR="001F4217">
        <w:t xml:space="preserve">Inventory Exception – Incorrect Status report and the Inventory Exception – </w:t>
      </w:r>
      <w:proofErr w:type="spellStart"/>
      <w:r w:rsidR="001F4217">
        <w:t>Misshelved</w:t>
      </w:r>
      <w:proofErr w:type="spellEnd"/>
      <w:r w:rsidR="001F4217">
        <w:t xml:space="preserve"> report.   </w:t>
      </w:r>
    </w:p>
    <w:p w14:paraId="228210E2" w14:textId="507B0E57" w:rsidR="00EF2DFA" w:rsidRPr="00EF2DFA" w:rsidRDefault="00EF2DFA" w:rsidP="00080760">
      <w:pPr>
        <w:rPr>
          <w:b/>
          <w:bCs/>
          <w:sz w:val="26"/>
          <w:szCs w:val="26"/>
        </w:rPr>
      </w:pPr>
      <w:r w:rsidRPr="00EF2DFA">
        <w:rPr>
          <w:b/>
          <w:bCs/>
          <w:sz w:val="26"/>
          <w:szCs w:val="26"/>
        </w:rPr>
        <w:t>If you do not have access to the Polaris client, submit an ODIN Help Ticket and we will run these reports for you.</w:t>
      </w:r>
    </w:p>
    <w:p w14:paraId="4F757FF9" w14:textId="5B6B406E" w:rsidR="00D24A71" w:rsidRDefault="00D24A71" w:rsidP="00080760">
      <w:r>
        <w:t>Navigate to Utilities | Reports and Notices to open the reports dialog box.</w:t>
      </w:r>
    </w:p>
    <w:p w14:paraId="3E06AA61" w14:textId="7BA41639" w:rsidR="00D24A71" w:rsidRDefault="00B26136" w:rsidP="00080760">
      <w:r>
        <w:rPr>
          <w:noProof/>
        </w:rPr>
        <mc:AlternateContent>
          <mc:Choice Requires="wps">
            <w:drawing>
              <wp:anchor distT="0" distB="0" distL="114300" distR="114300" simplePos="0" relativeHeight="251694080" behindDoc="0" locked="0" layoutInCell="1" allowOverlap="1" wp14:anchorId="0129A1C3" wp14:editId="01469B54">
                <wp:simplePos x="0" y="0"/>
                <wp:positionH relativeFrom="margin">
                  <wp:posOffset>3190875</wp:posOffset>
                </wp:positionH>
                <wp:positionV relativeFrom="paragraph">
                  <wp:posOffset>100965</wp:posOffset>
                </wp:positionV>
                <wp:extent cx="1362075" cy="371475"/>
                <wp:effectExtent l="19050" t="19050" r="28575" b="28575"/>
                <wp:wrapNone/>
                <wp:docPr id="32" name="Rectangle 32"/>
                <wp:cNvGraphicFramePr/>
                <a:graphic xmlns:a="http://schemas.openxmlformats.org/drawingml/2006/main">
                  <a:graphicData uri="http://schemas.microsoft.com/office/word/2010/wordprocessingShape">
                    <wps:wsp>
                      <wps:cNvSpPr/>
                      <wps:spPr>
                        <a:xfrm>
                          <a:off x="0" y="0"/>
                          <a:ext cx="136207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DE5A4" id="Rectangle 32" o:spid="_x0000_s1026" style="position:absolute;margin-left:251.25pt;margin-top:7.95pt;width:107.25pt;height:29.2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" filled="f" strokecolor="red" strokeweight="3pt">
                <w10:wrap anchorx="margin"/>
              </v:rect>
            </w:pict>
          </mc:Fallback>
        </mc:AlternateContent>
      </w:r>
      <w:r>
        <w:t xml:space="preserve">            </w:t>
      </w:r>
      <w:r w:rsidR="004F323B">
        <w:t xml:space="preserve">   </w:t>
      </w:r>
      <w:r>
        <w:t xml:space="preserve">       </w:t>
      </w:r>
      <w:r w:rsidR="00D24A71">
        <w:rPr>
          <w:noProof/>
        </w:rPr>
        <w:drawing>
          <wp:inline distT="0" distB="0" distL="0" distR="0" wp14:anchorId="62AADDEF" wp14:editId="4FE0D367">
            <wp:extent cx="4305300" cy="56852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23874" cy="597383"/>
                    </a:xfrm>
                    <a:prstGeom prst="rect">
                      <a:avLst/>
                    </a:prstGeom>
                  </pic:spPr>
                </pic:pic>
              </a:graphicData>
            </a:graphic>
          </wp:inline>
        </w:drawing>
      </w:r>
    </w:p>
    <w:p w14:paraId="43405383" w14:textId="73764AFB" w:rsidR="001F4217" w:rsidRDefault="001F4217" w:rsidP="00080760">
      <w:r>
        <w:t>In the Reports dialog box, the inventory reports are found in the Cataloging | Item folder.</w:t>
      </w:r>
      <w:r w:rsidR="00B26136">
        <w:t xml:space="preserve"> Select the Inventory Exception – Incorrect Status report</w:t>
      </w:r>
      <w:r w:rsidR="004F323B">
        <w:t xml:space="preserve"> or the Inventory Exception – </w:t>
      </w:r>
      <w:proofErr w:type="spellStart"/>
      <w:r w:rsidR="004F323B">
        <w:t>Misshelved</w:t>
      </w:r>
      <w:proofErr w:type="spellEnd"/>
      <w:r w:rsidR="004F323B">
        <w:t xml:space="preserve"> Items report</w:t>
      </w:r>
      <w:r w:rsidR="00B26136">
        <w:t xml:space="preserve">. </w:t>
      </w:r>
    </w:p>
    <w:p w14:paraId="0107F1E4" w14:textId="2A8D20EF" w:rsidR="001F4217" w:rsidRDefault="00B26136" w:rsidP="00080760">
      <w:r>
        <w:rPr>
          <w:noProof/>
        </w:rPr>
        <mc:AlternateContent>
          <mc:Choice Requires="wps">
            <w:drawing>
              <wp:anchor distT="0" distB="0" distL="114300" distR="114300" simplePos="0" relativeHeight="251696128" behindDoc="0" locked="0" layoutInCell="1" allowOverlap="1" wp14:anchorId="1986B545" wp14:editId="5E1FAF08">
                <wp:simplePos x="0" y="0"/>
                <wp:positionH relativeFrom="margin">
                  <wp:posOffset>2114550</wp:posOffset>
                </wp:positionH>
                <wp:positionV relativeFrom="paragraph">
                  <wp:posOffset>1487805</wp:posOffset>
                </wp:positionV>
                <wp:extent cx="1685925" cy="323850"/>
                <wp:effectExtent l="19050" t="19050" r="28575" b="19050"/>
                <wp:wrapNone/>
                <wp:docPr id="33" name="Rectangle 33"/>
                <wp:cNvGraphicFramePr/>
                <a:graphic xmlns:a="http://schemas.openxmlformats.org/drawingml/2006/main">
                  <a:graphicData uri="http://schemas.microsoft.com/office/word/2010/wordprocessingShape">
                    <wps:wsp>
                      <wps:cNvSpPr/>
                      <wps:spPr>
                        <a:xfrm>
                          <a:off x="0" y="0"/>
                          <a:ext cx="1685925"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4BF50"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761C1675" w14:textId="77777777" w:rsidR="006E235C" w:rsidRDefault="006E235C" w:rsidP="006E235C">
                            <w:pPr>
                              <w:pStyle w:val="ListParagraph"/>
                              <w:numPr>
                                <w:ilvl w:val="0"/>
                                <w:numId w:val="13"/>
                              </w:numPr>
                            </w:pPr>
                            <w:r>
                              <w:t>Select the library from the Organization List.</w:t>
                            </w:r>
                          </w:p>
                          <w:p w14:paraId="2E9681C3"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5EFCE809"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275E8513" w14:textId="77777777" w:rsidR="006E235C" w:rsidRDefault="006E235C" w:rsidP="006E235C">
                            <w:pPr>
                              <w:pStyle w:val="ListParagraph"/>
                              <w:numPr>
                                <w:ilvl w:val="0"/>
                                <w:numId w:val="13"/>
                              </w:numPr>
                            </w:pPr>
                            <w:r>
                              <w:t>Select the library from the Organization List.</w:t>
                            </w:r>
                          </w:p>
                          <w:p w14:paraId="702401A4"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74036D21" w14:textId="77777777" w:rsidR="006E235C" w:rsidRDefault="006E235C" w:rsidP="006E2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6B545" id="Rectangle 33" o:spid="_x0000_s1026" style="position:absolute;margin-left:166.5pt;margin-top:117.15pt;width:132.75pt;height:2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" filled="f" strokecolor="red" strokeweight="3pt">
                <v:textbox>
                  <w:txbxContent>
                    <w:p w14:paraId="09B4BF50"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761C1675" w14:textId="77777777" w:rsidR="006E235C" w:rsidRDefault="006E235C" w:rsidP="006E235C">
                      <w:pPr>
                        <w:pStyle w:val="ListParagraph"/>
                        <w:numPr>
                          <w:ilvl w:val="0"/>
                          <w:numId w:val="13"/>
                        </w:numPr>
                      </w:pPr>
                      <w:r>
                        <w:t>Select the library from the Organization List.</w:t>
                      </w:r>
                    </w:p>
                    <w:p w14:paraId="2E9681C3"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5EFCE809"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275E8513" w14:textId="77777777" w:rsidR="006E235C" w:rsidRDefault="006E235C" w:rsidP="006E235C">
                      <w:pPr>
                        <w:pStyle w:val="ListParagraph"/>
                        <w:numPr>
                          <w:ilvl w:val="0"/>
                          <w:numId w:val="13"/>
                        </w:numPr>
                      </w:pPr>
                      <w:r>
                        <w:t>Select the library from the Organization List.</w:t>
                      </w:r>
                    </w:p>
                    <w:p w14:paraId="702401A4"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74036D21" w14:textId="77777777" w:rsidR="006E235C" w:rsidRDefault="006E235C" w:rsidP="006E235C">
                      <w:pPr>
                        <w:jc w:val="center"/>
                      </w:pPr>
                    </w:p>
                  </w:txbxContent>
                </v:textbox>
                <w10:wrap anchorx="margin"/>
              </v:rect>
            </w:pict>
          </mc:Fallback>
        </mc:AlternateContent>
      </w:r>
      <w:r>
        <w:t xml:space="preserve">              </w:t>
      </w:r>
      <w:r w:rsidR="004F323B">
        <w:t xml:space="preserve">   </w:t>
      </w:r>
      <w:r>
        <w:t xml:space="preserve">     </w:t>
      </w:r>
      <w:r w:rsidR="001F4217">
        <w:rPr>
          <w:noProof/>
        </w:rPr>
        <w:drawing>
          <wp:inline distT="0" distB="0" distL="0" distR="0" wp14:anchorId="0368EB19" wp14:editId="37A4A7B7">
            <wp:extent cx="4913409" cy="249555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6673" cy="2527682"/>
                    </a:xfrm>
                    <a:prstGeom prst="rect">
                      <a:avLst/>
                    </a:prstGeom>
                  </pic:spPr>
                </pic:pic>
              </a:graphicData>
            </a:graphic>
          </wp:inline>
        </w:drawing>
      </w:r>
    </w:p>
    <w:p w14:paraId="0E16435E" w14:textId="33BE901C" w:rsidR="004F323B" w:rsidRDefault="004F323B" w:rsidP="00080760"/>
    <w:p w14:paraId="5082D251" w14:textId="6E9F6124" w:rsidR="001F4217" w:rsidRDefault="004F323B" w:rsidP="004F323B">
      <w:pPr>
        <w:ind w:left="1440"/>
      </w:pPr>
      <w:r>
        <w:t xml:space="preserve">a. </w:t>
      </w:r>
      <w:r w:rsidR="001F4217">
        <w:t>Inventory Exception – Incorrect Status report</w:t>
      </w:r>
      <w:r>
        <w:t xml:space="preserve">. </w:t>
      </w:r>
      <w:r w:rsidR="001F4217">
        <w:t xml:space="preserve"> </w:t>
      </w:r>
      <w:r>
        <w:t>This report lists all items with a circulation status other than ‘in’ from the range of items in which the inventory was conducted. If you did not follow-up with these items as they were scanned, you will want to run this report to obtain a list of those items.</w:t>
      </w:r>
    </w:p>
    <w:p w14:paraId="534C6019" w14:textId="735E873B" w:rsidR="001F4217" w:rsidRDefault="001F4217" w:rsidP="00B26136">
      <w:pPr>
        <w:pStyle w:val="ListParagraph"/>
        <w:numPr>
          <w:ilvl w:val="0"/>
          <w:numId w:val="13"/>
        </w:numPr>
      </w:pPr>
      <w:r>
        <w:t xml:space="preserve">Enter the starting/ending call number. NOTE: If </w:t>
      </w:r>
      <w:r w:rsidR="00B26136">
        <w:t>the</w:t>
      </w:r>
      <w:r>
        <w:t xml:space="preserve"> library uses </w:t>
      </w:r>
      <w:proofErr w:type="spellStart"/>
      <w:r>
        <w:t>prestamps</w:t>
      </w:r>
      <w:proofErr w:type="spellEnd"/>
      <w:r>
        <w:t xml:space="preserve">, they must be included with the call number. For example, if Oversize items have the prefix of OS, </w:t>
      </w:r>
      <w:r w:rsidR="00B26136">
        <w:t>the</w:t>
      </w:r>
      <w:r>
        <w:t xml:space="preserve"> call number range </w:t>
      </w:r>
      <w:r w:rsidR="00B26136">
        <w:t xml:space="preserve">should </w:t>
      </w:r>
      <w:r w:rsidR="005A62C7">
        <w:t>i</w:t>
      </w:r>
      <w:r>
        <w:t xml:space="preserve">nclude OS such as OS 001 </w:t>
      </w:r>
      <w:r w:rsidR="0097280E">
        <w:t>to OS 599.99.</w:t>
      </w:r>
    </w:p>
    <w:p w14:paraId="3CD20210" w14:textId="6290EEED" w:rsidR="0097280E" w:rsidRDefault="0097280E" w:rsidP="00B26136">
      <w:pPr>
        <w:pStyle w:val="ListParagraph"/>
        <w:numPr>
          <w:ilvl w:val="0"/>
          <w:numId w:val="13"/>
        </w:numPr>
      </w:pPr>
      <w:r>
        <w:t xml:space="preserve">Select </w:t>
      </w:r>
      <w:r w:rsidR="00B26136">
        <w:t xml:space="preserve">the </w:t>
      </w:r>
      <w:r>
        <w:t>library from the Organization List.</w:t>
      </w:r>
    </w:p>
    <w:p w14:paraId="70113F2C" w14:textId="70E9D49D" w:rsidR="0097280E" w:rsidRDefault="0097280E" w:rsidP="00B26136">
      <w:pPr>
        <w:pStyle w:val="ListParagraph"/>
        <w:numPr>
          <w:ilvl w:val="0"/>
          <w:numId w:val="13"/>
        </w:numPr>
      </w:pPr>
      <w:r>
        <w:t xml:space="preserve">Select the Cutoff Date as the DAY BEFORE </w:t>
      </w:r>
      <w:r w:rsidR="00B26136">
        <w:t>items were</w:t>
      </w:r>
      <w:r>
        <w:t xml:space="preserve"> scann</w:t>
      </w:r>
      <w:r w:rsidR="00B26136">
        <w:t>ed</w:t>
      </w:r>
      <w:r>
        <w:t xml:space="preserve">. </w:t>
      </w:r>
      <w:r w:rsidR="00B26136">
        <w:t>The system automatically enters the time as midnight, so by selecting the day before, you’re effectively selecting the beginning of the day the items were scanned.</w:t>
      </w:r>
    </w:p>
    <w:p w14:paraId="712A79D8" w14:textId="5AD9E941" w:rsidR="0097280E" w:rsidRDefault="0097280E" w:rsidP="00080760">
      <w:r>
        <w:t>Click submit.</w:t>
      </w:r>
    </w:p>
    <w:p w14:paraId="20D06084" w14:textId="34D68572" w:rsidR="001F4217" w:rsidRDefault="006E235C" w:rsidP="00080760">
      <w:r>
        <w:rPr>
          <w:noProof/>
        </w:rPr>
        <w:lastRenderedPageBreak/>
        <mc:AlternateContent>
          <mc:Choice Requires="wps">
            <w:drawing>
              <wp:anchor distT="0" distB="0" distL="114300" distR="114300" simplePos="0" relativeHeight="251698176" behindDoc="0" locked="0" layoutInCell="1" allowOverlap="1" wp14:anchorId="4C4EBE73" wp14:editId="456ECDF2">
                <wp:simplePos x="0" y="0"/>
                <wp:positionH relativeFrom="margin">
                  <wp:posOffset>1733551</wp:posOffset>
                </wp:positionH>
                <wp:positionV relativeFrom="paragraph">
                  <wp:posOffset>2474596</wp:posOffset>
                </wp:positionV>
                <wp:extent cx="571500" cy="266700"/>
                <wp:effectExtent l="19050" t="19050" r="19050" b="19050"/>
                <wp:wrapNone/>
                <wp:docPr id="34" name="Rectangle 34"/>
                <wp:cNvGraphicFramePr/>
                <a:graphic xmlns:a="http://schemas.openxmlformats.org/drawingml/2006/main">
                  <a:graphicData uri="http://schemas.microsoft.com/office/word/2010/wordprocessingShape">
                    <wps:wsp>
                      <wps:cNvSpPr/>
                      <wps:spPr>
                        <a:xfrm>
                          <a:off x="0" y="0"/>
                          <a:ext cx="5715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4255B8"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48DF4ECE" w14:textId="77777777" w:rsidR="006E235C" w:rsidRDefault="006E235C" w:rsidP="006E235C">
                            <w:pPr>
                              <w:pStyle w:val="ListParagraph"/>
                              <w:numPr>
                                <w:ilvl w:val="0"/>
                                <w:numId w:val="13"/>
                              </w:numPr>
                            </w:pPr>
                            <w:r>
                              <w:t>Select the library from the Organization List.</w:t>
                            </w:r>
                          </w:p>
                          <w:p w14:paraId="39DF224F"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4033F2A3"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23F02B10" w14:textId="77777777" w:rsidR="006E235C" w:rsidRDefault="006E235C" w:rsidP="006E235C">
                            <w:pPr>
                              <w:pStyle w:val="ListParagraph"/>
                              <w:numPr>
                                <w:ilvl w:val="0"/>
                                <w:numId w:val="13"/>
                              </w:numPr>
                            </w:pPr>
                            <w:r>
                              <w:t>Select the library from the Organization List.</w:t>
                            </w:r>
                          </w:p>
                          <w:p w14:paraId="4FB0C21A"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4B134F9D" w14:textId="77777777" w:rsidR="006E235C" w:rsidRDefault="006E235C" w:rsidP="006E2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EBE73" id="Rectangle 34" o:spid="_x0000_s1027" style="position:absolute;margin-left:136.5pt;margin-top:194.85pt;width:45pt;height:21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" filled="f" strokecolor="red" strokeweight="3pt">
                <v:textbox>
                  <w:txbxContent>
                    <w:p w14:paraId="614255B8"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48DF4ECE" w14:textId="77777777" w:rsidR="006E235C" w:rsidRDefault="006E235C" w:rsidP="006E235C">
                      <w:pPr>
                        <w:pStyle w:val="ListParagraph"/>
                        <w:numPr>
                          <w:ilvl w:val="0"/>
                          <w:numId w:val="13"/>
                        </w:numPr>
                      </w:pPr>
                      <w:r>
                        <w:t>Select the library from the Organization List.</w:t>
                      </w:r>
                    </w:p>
                    <w:p w14:paraId="39DF224F"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4033F2A3"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23F02B10" w14:textId="77777777" w:rsidR="006E235C" w:rsidRDefault="006E235C" w:rsidP="006E235C">
                      <w:pPr>
                        <w:pStyle w:val="ListParagraph"/>
                        <w:numPr>
                          <w:ilvl w:val="0"/>
                          <w:numId w:val="13"/>
                        </w:numPr>
                      </w:pPr>
                      <w:r>
                        <w:t>Select the library from the Organization List.</w:t>
                      </w:r>
                    </w:p>
                    <w:p w14:paraId="4FB0C21A"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4B134F9D" w14:textId="77777777" w:rsidR="006E235C" w:rsidRDefault="006E235C" w:rsidP="006E235C">
                      <w:pPr>
                        <w:jc w:val="center"/>
                      </w:pPr>
                    </w:p>
                  </w:txbxContent>
                </v:textbox>
                <w10:wrap anchorx="margin"/>
              </v:rect>
            </w:pict>
          </mc:Fallback>
        </mc:AlternateContent>
      </w:r>
      <w:r w:rsidR="00B26136">
        <w:t xml:space="preserve">               </w:t>
      </w:r>
      <w:r w:rsidR="004F323B">
        <w:t xml:space="preserve">             </w:t>
      </w:r>
      <w:r w:rsidR="00B26136">
        <w:t xml:space="preserve">  </w:t>
      </w:r>
      <w:r w:rsidR="004F323B">
        <w:t xml:space="preserve"> </w:t>
      </w:r>
      <w:r w:rsidR="001F4217">
        <w:rPr>
          <w:noProof/>
        </w:rPr>
        <w:drawing>
          <wp:inline distT="0" distB="0" distL="0" distR="0" wp14:anchorId="10D2E24C" wp14:editId="06B7E2BC">
            <wp:extent cx="2724150" cy="27055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24150" cy="2705587"/>
                    </a:xfrm>
                    <a:prstGeom prst="rect">
                      <a:avLst/>
                    </a:prstGeom>
                  </pic:spPr>
                </pic:pic>
              </a:graphicData>
            </a:graphic>
          </wp:inline>
        </w:drawing>
      </w:r>
    </w:p>
    <w:p w14:paraId="46027361" w14:textId="57EA262C" w:rsidR="005A57CD" w:rsidRDefault="005A57CD" w:rsidP="00080760">
      <w:proofErr w:type="gramStart"/>
      <w:r>
        <w:t xml:space="preserve">Output </w:t>
      </w:r>
      <w:r w:rsidR="004F323B">
        <w:t>:</w:t>
      </w:r>
      <w:proofErr w:type="gramEnd"/>
    </w:p>
    <w:p w14:paraId="65F2E707" w14:textId="001C29F3" w:rsidR="005A57CD" w:rsidRDefault="004F323B" w:rsidP="00080760">
      <w:r>
        <w:t xml:space="preserve">                              </w:t>
      </w:r>
      <w:r w:rsidR="005A57CD">
        <w:rPr>
          <w:noProof/>
        </w:rPr>
        <w:drawing>
          <wp:inline distT="0" distB="0" distL="0" distR="0" wp14:anchorId="61B0C855" wp14:editId="0962E6C0">
            <wp:extent cx="4950011" cy="262890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57556" cy="2632907"/>
                    </a:xfrm>
                    <a:prstGeom prst="rect">
                      <a:avLst/>
                    </a:prstGeom>
                  </pic:spPr>
                </pic:pic>
              </a:graphicData>
            </a:graphic>
          </wp:inline>
        </w:drawing>
      </w:r>
    </w:p>
    <w:p w14:paraId="081A6B85" w14:textId="77777777" w:rsidR="00EF2DFA" w:rsidRDefault="00EF2DFA" w:rsidP="00080760"/>
    <w:p w14:paraId="22E74525" w14:textId="2F356D26" w:rsidR="0097280E" w:rsidRDefault="004F323B" w:rsidP="004F323B">
      <w:pPr>
        <w:ind w:left="1440"/>
      </w:pPr>
      <w:r>
        <w:t xml:space="preserve">b. </w:t>
      </w:r>
      <w:r w:rsidR="0097280E">
        <w:t xml:space="preserve">Inventory Exception – </w:t>
      </w:r>
      <w:proofErr w:type="spellStart"/>
      <w:r w:rsidR="0097280E">
        <w:t>Misshelved</w:t>
      </w:r>
      <w:proofErr w:type="spellEnd"/>
      <w:r w:rsidR="0097280E">
        <w:t xml:space="preserve"> report will provide a list of items that match your scan </w:t>
      </w:r>
      <w:proofErr w:type="gramStart"/>
      <w:r w:rsidR="0097280E">
        <w:t>criteria, but</w:t>
      </w:r>
      <w:proofErr w:type="gramEnd"/>
      <w:r w:rsidR="0097280E">
        <w:t xml:space="preserve"> were not actually scanned (i.e. </w:t>
      </w:r>
      <w:r>
        <w:t>items m</w:t>
      </w:r>
      <w:r w:rsidR="0097280E">
        <w:t xml:space="preserve">issing </w:t>
      </w:r>
      <w:r>
        <w:t>from the shelves</w:t>
      </w:r>
      <w:r w:rsidR="0097280E">
        <w:t xml:space="preserve">). </w:t>
      </w:r>
      <w:r>
        <w:t xml:space="preserve"> </w:t>
      </w:r>
    </w:p>
    <w:p w14:paraId="0304CF64" w14:textId="678E7F6E" w:rsidR="004F323B" w:rsidRDefault="004F323B" w:rsidP="004F323B">
      <w:pPr>
        <w:pStyle w:val="ListParagraph"/>
        <w:numPr>
          <w:ilvl w:val="0"/>
          <w:numId w:val="13"/>
        </w:numPr>
      </w:pPr>
      <w:r>
        <w:t xml:space="preserve">Enter the starting/ending call number. NOTE: If the library uses </w:t>
      </w:r>
      <w:proofErr w:type="spellStart"/>
      <w:r>
        <w:t>prestamps</w:t>
      </w:r>
      <w:proofErr w:type="spellEnd"/>
      <w:r>
        <w:t xml:space="preserve">, they must be included with the call number. For example, if Oversize items have the prefix of OS, the call number range should </w:t>
      </w:r>
      <w:proofErr w:type="spellStart"/>
      <w:r>
        <w:t>nclude</w:t>
      </w:r>
      <w:proofErr w:type="spellEnd"/>
      <w:r>
        <w:t xml:space="preserve"> OS such as OS 001 to OS 599.99.</w:t>
      </w:r>
    </w:p>
    <w:p w14:paraId="6A94D191" w14:textId="3D6AF328" w:rsidR="004F323B" w:rsidRDefault="004F323B" w:rsidP="004F323B">
      <w:pPr>
        <w:pStyle w:val="ListParagraph"/>
        <w:numPr>
          <w:ilvl w:val="0"/>
          <w:numId w:val="13"/>
        </w:numPr>
      </w:pPr>
      <w:r>
        <w:t>Select the library from the Organization List.</w:t>
      </w:r>
    </w:p>
    <w:p w14:paraId="6A38A841" w14:textId="72B39474" w:rsidR="004F323B" w:rsidRDefault="004F323B" w:rsidP="004F323B">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01F254BE" w14:textId="53DAD36A" w:rsidR="0097280E" w:rsidRDefault="0097280E" w:rsidP="0097280E">
      <w:r>
        <w:t>Click submit.</w:t>
      </w:r>
    </w:p>
    <w:p w14:paraId="58379795" w14:textId="2FA9253F" w:rsidR="0097280E" w:rsidRDefault="006E235C" w:rsidP="00080760">
      <w:r>
        <w:rPr>
          <w:noProof/>
        </w:rPr>
        <w:lastRenderedPageBreak/>
        <mc:AlternateContent>
          <mc:Choice Requires="wps">
            <w:drawing>
              <wp:anchor distT="0" distB="0" distL="114300" distR="114300" simplePos="0" relativeHeight="251700224" behindDoc="0" locked="0" layoutInCell="1" allowOverlap="1" wp14:anchorId="5227EA10" wp14:editId="34299CB0">
                <wp:simplePos x="0" y="0"/>
                <wp:positionH relativeFrom="margin">
                  <wp:posOffset>1695450</wp:posOffset>
                </wp:positionH>
                <wp:positionV relativeFrom="paragraph">
                  <wp:posOffset>2312670</wp:posOffset>
                </wp:positionV>
                <wp:extent cx="571500" cy="266700"/>
                <wp:effectExtent l="19050" t="19050" r="19050" b="19050"/>
                <wp:wrapNone/>
                <wp:docPr id="35" name="Rectangle 35"/>
                <wp:cNvGraphicFramePr/>
                <a:graphic xmlns:a="http://schemas.openxmlformats.org/drawingml/2006/main">
                  <a:graphicData uri="http://schemas.microsoft.com/office/word/2010/wordprocessingShape">
                    <wps:wsp>
                      <wps:cNvSpPr/>
                      <wps:spPr>
                        <a:xfrm>
                          <a:off x="0" y="0"/>
                          <a:ext cx="57150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1C0C7"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4C4D622B" w14:textId="77777777" w:rsidR="006E235C" w:rsidRDefault="006E235C" w:rsidP="006E235C">
                            <w:pPr>
                              <w:pStyle w:val="ListParagraph"/>
                              <w:numPr>
                                <w:ilvl w:val="0"/>
                                <w:numId w:val="13"/>
                              </w:numPr>
                            </w:pPr>
                            <w:r>
                              <w:t>Select the library from the Organization List.</w:t>
                            </w:r>
                          </w:p>
                          <w:p w14:paraId="4FBBD739"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743C8A1C"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518B3D4C" w14:textId="77777777" w:rsidR="006E235C" w:rsidRDefault="006E235C" w:rsidP="006E235C">
                            <w:pPr>
                              <w:pStyle w:val="ListParagraph"/>
                              <w:numPr>
                                <w:ilvl w:val="0"/>
                                <w:numId w:val="13"/>
                              </w:numPr>
                            </w:pPr>
                            <w:r>
                              <w:t>Select the library from the Organization List.</w:t>
                            </w:r>
                          </w:p>
                          <w:p w14:paraId="65BB6074"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607025CB" w14:textId="77777777" w:rsidR="006E235C" w:rsidRDefault="006E235C" w:rsidP="006E23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7EA10" id="Rectangle 35" o:spid="_x0000_s1028" style="position:absolute;margin-left:133.5pt;margin-top:182.1pt;width:45pt;height:21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" filled="f" strokecolor="red" strokeweight="3pt">
                <v:textbox>
                  <w:txbxContent>
                    <w:p w14:paraId="4601C0C7"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4C4D622B" w14:textId="77777777" w:rsidR="006E235C" w:rsidRDefault="006E235C" w:rsidP="006E235C">
                      <w:pPr>
                        <w:pStyle w:val="ListParagraph"/>
                        <w:numPr>
                          <w:ilvl w:val="0"/>
                          <w:numId w:val="13"/>
                        </w:numPr>
                      </w:pPr>
                      <w:r>
                        <w:t>Select the library from the Organization List.</w:t>
                      </w:r>
                    </w:p>
                    <w:p w14:paraId="4FBBD739"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743C8A1C" w14:textId="77777777" w:rsidR="006E235C" w:rsidRDefault="006E235C" w:rsidP="006E235C">
                      <w:pPr>
                        <w:pStyle w:val="ListParagraph"/>
                        <w:numPr>
                          <w:ilvl w:val="0"/>
                          <w:numId w:val="13"/>
                        </w:numPr>
                      </w:pPr>
                      <w:r>
                        <w:t>Enter the starting/ending call number. NOTE: If the library uses prestamps, they must be included with the call number. For example, if Oversize items have the prefix of OS, the call number range should nclude OS such as OS 001 to OS 599.99.</w:t>
                      </w:r>
                    </w:p>
                    <w:p w14:paraId="518B3D4C" w14:textId="77777777" w:rsidR="006E235C" w:rsidRDefault="006E235C" w:rsidP="006E235C">
                      <w:pPr>
                        <w:pStyle w:val="ListParagraph"/>
                        <w:numPr>
                          <w:ilvl w:val="0"/>
                          <w:numId w:val="13"/>
                        </w:numPr>
                      </w:pPr>
                      <w:r>
                        <w:t>Select the library from the Organization List.</w:t>
                      </w:r>
                    </w:p>
                    <w:p w14:paraId="65BB6074" w14:textId="77777777" w:rsidR="006E235C" w:rsidRDefault="006E235C" w:rsidP="006E235C">
                      <w:pPr>
                        <w:pStyle w:val="ListParagraph"/>
                        <w:numPr>
                          <w:ilvl w:val="0"/>
                          <w:numId w:val="13"/>
                        </w:numPr>
                      </w:pPr>
                      <w:r>
                        <w:t>Select the Cutoff Date as the DAY BEFORE items were scanned. The system automatically enters the time as midnight, so by selecting the day before, you’re effectively selecting the beginning of the day the items were scanned.</w:t>
                      </w:r>
                    </w:p>
                    <w:p w14:paraId="607025CB" w14:textId="77777777" w:rsidR="006E235C" w:rsidRDefault="006E235C" w:rsidP="006E235C">
                      <w:pPr>
                        <w:jc w:val="center"/>
                      </w:pPr>
                    </w:p>
                  </w:txbxContent>
                </v:textbox>
                <w10:wrap anchorx="margin"/>
              </v:rect>
            </w:pict>
          </mc:Fallback>
        </mc:AlternateContent>
      </w:r>
      <w:r w:rsidR="004F323B">
        <w:t xml:space="preserve">                                </w:t>
      </w:r>
      <w:r w:rsidR="0097280E">
        <w:rPr>
          <w:noProof/>
        </w:rPr>
        <w:drawing>
          <wp:inline distT="0" distB="0" distL="0" distR="0" wp14:anchorId="270E9865" wp14:editId="63759475">
            <wp:extent cx="2543175" cy="2543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43175" cy="2543175"/>
                    </a:xfrm>
                    <a:prstGeom prst="rect">
                      <a:avLst/>
                    </a:prstGeom>
                  </pic:spPr>
                </pic:pic>
              </a:graphicData>
            </a:graphic>
          </wp:inline>
        </w:drawing>
      </w:r>
    </w:p>
    <w:p w14:paraId="785D5C13" w14:textId="77777777" w:rsidR="004F323B" w:rsidRDefault="004F323B" w:rsidP="00080760"/>
    <w:p w14:paraId="66B9E6C5" w14:textId="27C2D475" w:rsidR="00A81B0F" w:rsidRDefault="004F323B" w:rsidP="00080760">
      <w:r>
        <w:t>Output:</w:t>
      </w:r>
    </w:p>
    <w:p w14:paraId="6243678E" w14:textId="70B6BDD1" w:rsidR="0097280E" w:rsidRDefault="004F323B" w:rsidP="00080760">
      <w:r>
        <w:t xml:space="preserve">                               </w:t>
      </w:r>
      <w:r w:rsidR="0097280E">
        <w:rPr>
          <w:noProof/>
        </w:rPr>
        <w:drawing>
          <wp:inline distT="0" distB="0" distL="0" distR="0" wp14:anchorId="182FFB22" wp14:editId="65882D3F">
            <wp:extent cx="5007773" cy="30480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14659" cy="3052191"/>
                    </a:xfrm>
                    <a:prstGeom prst="rect">
                      <a:avLst/>
                    </a:prstGeom>
                  </pic:spPr>
                </pic:pic>
              </a:graphicData>
            </a:graphic>
          </wp:inline>
        </w:drawing>
      </w:r>
    </w:p>
    <w:sectPr w:rsidR="0097280E" w:rsidSect="00227EE6">
      <w:footerReference w:type="default" r:id="rId2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59B80" w14:textId="77777777" w:rsidR="00227EE6" w:rsidRDefault="00227EE6" w:rsidP="001806B9">
      <w:pPr>
        <w:spacing w:after="0" w:line="240" w:lineRule="auto"/>
      </w:pPr>
      <w:r>
        <w:separator/>
      </w:r>
    </w:p>
  </w:endnote>
  <w:endnote w:type="continuationSeparator" w:id="0">
    <w:p w14:paraId="778C9753" w14:textId="77777777" w:rsidR="00227EE6" w:rsidRDefault="00227EE6" w:rsidP="00180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93E8" w14:textId="48B626D8" w:rsidR="001806B9" w:rsidRDefault="001806B9">
    <w:pPr>
      <w:pStyle w:val="Footer"/>
    </w:pPr>
    <w:r>
      <w:t>Polaris Inventory</w:t>
    </w:r>
  </w:p>
  <w:p w14:paraId="0EFD1359" w14:textId="45A7C828" w:rsidR="001806B9" w:rsidRDefault="001806B9">
    <w:pPr>
      <w:pStyle w:val="Footer"/>
    </w:pPr>
    <w:r>
      <w:t>March 1</w:t>
    </w:r>
    <w:r w:rsidR="005A62C7">
      <w:t>7</w:t>
    </w:r>
    <w:r>
      <w:t>, 2021</w:t>
    </w:r>
  </w:p>
  <w:p w14:paraId="05D11AE3" w14:textId="77777777" w:rsidR="001806B9" w:rsidRDefault="00180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45FEE" w14:textId="77777777" w:rsidR="00227EE6" w:rsidRDefault="00227EE6" w:rsidP="001806B9">
      <w:pPr>
        <w:spacing w:after="0" w:line="240" w:lineRule="auto"/>
      </w:pPr>
      <w:r>
        <w:separator/>
      </w:r>
    </w:p>
  </w:footnote>
  <w:footnote w:type="continuationSeparator" w:id="0">
    <w:p w14:paraId="6ADD2BF6" w14:textId="77777777" w:rsidR="00227EE6" w:rsidRDefault="00227EE6" w:rsidP="001806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03927"/>
    <w:multiLevelType w:val="hybridMultilevel"/>
    <w:tmpl w:val="27682AA0"/>
    <w:lvl w:ilvl="0" w:tplc="61C2B1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9C508C"/>
    <w:multiLevelType w:val="hybridMultilevel"/>
    <w:tmpl w:val="881860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9F38F0"/>
    <w:multiLevelType w:val="hybridMultilevel"/>
    <w:tmpl w:val="EA6498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5D7F68"/>
    <w:multiLevelType w:val="hybridMultilevel"/>
    <w:tmpl w:val="A3D220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D6C31B9"/>
    <w:multiLevelType w:val="hybridMultilevel"/>
    <w:tmpl w:val="D2767930"/>
    <w:lvl w:ilvl="0" w:tplc="E1E2515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F0238B"/>
    <w:multiLevelType w:val="hybridMultilevel"/>
    <w:tmpl w:val="84F2A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6C03A6"/>
    <w:multiLevelType w:val="hybridMultilevel"/>
    <w:tmpl w:val="A530B9C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B83C06"/>
    <w:multiLevelType w:val="hybridMultilevel"/>
    <w:tmpl w:val="9B86F2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A100B8"/>
    <w:multiLevelType w:val="hybridMultilevel"/>
    <w:tmpl w:val="9F3E8B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7C972BF"/>
    <w:multiLevelType w:val="hybridMultilevel"/>
    <w:tmpl w:val="D7E64864"/>
    <w:lvl w:ilvl="0" w:tplc="639015C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782299"/>
    <w:multiLevelType w:val="hybridMultilevel"/>
    <w:tmpl w:val="3620E3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FD625F"/>
    <w:multiLevelType w:val="hybridMultilevel"/>
    <w:tmpl w:val="2752D9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15031F"/>
    <w:multiLevelType w:val="hybridMultilevel"/>
    <w:tmpl w:val="2E68CF3E"/>
    <w:lvl w:ilvl="0" w:tplc="1762847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2450671">
    <w:abstractNumId w:val="4"/>
  </w:num>
  <w:num w:numId="2" w16cid:durableId="1767578478">
    <w:abstractNumId w:val="0"/>
  </w:num>
  <w:num w:numId="3" w16cid:durableId="2030063464">
    <w:abstractNumId w:val="11"/>
  </w:num>
  <w:num w:numId="4" w16cid:durableId="359402803">
    <w:abstractNumId w:val="10"/>
  </w:num>
  <w:num w:numId="5" w16cid:durableId="1969120698">
    <w:abstractNumId w:val="3"/>
  </w:num>
  <w:num w:numId="6" w16cid:durableId="2144418271">
    <w:abstractNumId w:val="7"/>
  </w:num>
  <w:num w:numId="7" w16cid:durableId="1279289513">
    <w:abstractNumId w:val="2"/>
  </w:num>
  <w:num w:numId="8" w16cid:durableId="349993833">
    <w:abstractNumId w:val="6"/>
  </w:num>
  <w:num w:numId="9" w16cid:durableId="1676181238">
    <w:abstractNumId w:val="1"/>
  </w:num>
  <w:num w:numId="10" w16cid:durableId="1491559943">
    <w:abstractNumId w:val="5"/>
  </w:num>
  <w:num w:numId="11" w16cid:durableId="1998654469">
    <w:abstractNumId w:val="8"/>
  </w:num>
  <w:num w:numId="12" w16cid:durableId="1078944969">
    <w:abstractNumId w:val="9"/>
  </w:num>
  <w:num w:numId="13" w16cid:durableId="174679985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001"/>
    <w:rsid w:val="00080760"/>
    <w:rsid w:val="00094FAE"/>
    <w:rsid w:val="000E1341"/>
    <w:rsid w:val="0012373D"/>
    <w:rsid w:val="001806B9"/>
    <w:rsid w:val="00193AEB"/>
    <w:rsid w:val="001F4217"/>
    <w:rsid w:val="00227EE6"/>
    <w:rsid w:val="0040401C"/>
    <w:rsid w:val="00485340"/>
    <w:rsid w:val="004B07CD"/>
    <w:rsid w:val="004F323B"/>
    <w:rsid w:val="00503DB0"/>
    <w:rsid w:val="0052509E"/>
    <w:rsid w:val="005A57CD"/>
    <w:rsid w:val="005A62C7"/>
    <w:rsid w:val="0062263A"/>
    <w:rsid w:val="00685B87"/>
    <w:rsid w:val="006E235C"/>
    <w:rsid w:val="007039A5"/>
    <w:rsid w:val="00730581"/>
    <w:rsid w:val="0078293D"/>
    <w:rsid w:val="007B02E9"/>
    <w:rsid w:val="007E0067"/>
    <w:rsid w:val="0080064E"/>
    <w:rsid w:val="00805D4D"/>
    <w:rsid w:val="008F02A0"/>
    <w:rsid w:val="00967898"/>
    <w:rsid w:val="0097280E"/>
    <w:rsid w:val="009A1840"/>
    <w:rsid w:val="00A13AFE"/>
    <w:rsid w:val="00A67608"/>
    <w:rsid w:val="00A77727"/>
    <w:rsid w:val="00A81B0F"/>
    <w:rsid w:val="00A907A1"/>
    <w:rsid w:val="00B26136"/>
    <w:rsid w:val="00B539FD"/>
    <w:rsid w:val="00C21B9E"/>
    <w:rsid w:val="00CF77ED"/>
    <w:rsid w:val="00D24A71"/>
    <w:rsid w:val="00D40935"/>
    <w:rsid w:val="00D746C1"/>
    <w:rsid w:val="00D96F51"/>
    <w:rsid w:val="00E85F2A"/>
    <w:rsid w:val="00EC5CDB"/>
    <w:rsid w:val="00EF2DFA"/>
    <w:rsid w:val="00F16BA2"/>
    <w:rsid w:val="00FA10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4BC7B"/>
  <w15:chartTrackingRefBased/>
  <w15:docId w15:val="{CF254618-FA5B-4235-A7D8-03C28A7C6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A1001"/>
    <w:pPr>
      <w:spacing w:after="0" w:line="240" w:lineRule="auto"/>
    </w:pPr>
  </w:style>
  <w:style w:type="paragraph" w:styleId="ListParagraph">
    <w:name w:val="List Paragraph"/>
    <w:basedOn w:val="Normal"/>
    <w:uiPriority w:val="34"/>
    <w:qFormat/>
    <w:rsid w:val="00A907A1"/>
    <w:pPr>
      <w:ind w:left="720"/>
      <w:contextualSpacing/>
    </w:pPr>
  </w:style>
  <w:style w:type="character" w:styleId="Hyperlink">
    <w:name w:val="Hyperlink"/>
    <w:basedOn w:val="DefaultParagraphFont"/>
    <w:uiPriority w:val="99"/>
    <w:unhideWhenUsed/>
    <w:rsid w:val="00A907A1"/>
    <w:rPr>
      <w:color w:val="0563C1" w:themeColor="hyperlink"/>
      <w:u w:val="single"/>
    </w:rPr>
  </w:style>
  <w:style w:type="character" w:styleId="UnresolvedMention">
    <w:name w:val="Unresolved Mention"/>
    <w:basedOn w:val="DefaultParagraphFont"/>
    <w:uiPriority w:val="99"/>
    <w:semiHidden/>
    <w:unhideWhenUsed/>
    <w:rsid w:val="00A907A1"/>
    <w:rPr>
      <w:color w:val="605E5C"/>
      <w:shd w:val="clear" w:color="auto" w:fill="E1DFDD"/>
    </w:rPr>
  </w:style>
  <w:style w:type="paragraph" w:styleId="Header">
    <w:name w:val="header"/>
    <w:basedOn w:val="Normal"/>
    <w:link w:val="HeaderChar"/>
    <w:uiPriority w:val="99"/>
    <w:unhideWhenUsed/>
    <w:rsid w:val="001806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06B9"/>
  </w:style>
  <w:style w:type="paragraph" w:styleId="Footer">
    <w:name w:val="footer"/>
    <w:basedOn w:val="Normal"/>
    <w:link w:val="FooterChar"/>
    <w:uiPriority w:val="99"/>
    <w:unhideWhenUsed/>
    <w:rsid w:val="001806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06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766</Words>
  <Characters>4368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Allbee</dc:creator>
  <cp:keywords/>
  <dc:description/>
  <cp:lastModifiedBy>Murphy, Nicole</cp:lastModifiedBy>
  <cp:revision>2</cp:revision>
  <dcterms:created xsi:type="dcterms:W3CDTF">2024-04-22T21:33:00Z</dcterms:created>
  <dcterms:modified xsi:type="dcterms:W3CDTF">2024-04-22T21:33:00Z</dcterms:modified>
</cp:coreProperties>
</file>