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Pr="00D90B67" w:rsidR="00D90B67" w:rsidP="00D90B67" w:rsidRDefault="00D90B67" w14:paraId="3DA68A03" w14:textId="3B882286">
      <w:pPr>
        <w:pStyle w:val="NoSpacing"/>
      </w:pPr>
      <w:r w:rsidRPr="00D90B67">
        <w:rPr>
          <w:b/>
          <w:bCs/>
          <w:sz w:val="28"/>
          <w:szCs w:val="28"/>
          <w:u w:val="single"/>
        </w:rPr>
        <w:t>ACAD Discovery/</w:t>
      </w:r>
      <w:proofErr w:type="spellStart"/>
      <w:r w:rsidRPr="00D90B67">
        <w:rPr>
          <w:b/>
          <w:bCs/>
          <w:sz w:val="28"/>
          <w:szCs w:val="28"/>
          <w:u w:val="single"/>
        </w:rPr>
        <w:t>PrimoVE</w:t>
      </w:r>
      <w:proofErr w:type="spellEnd"/>
      <w:r w:rsidRPr="00D90B67">
        <w:rPr>
          <w:b/>
          <w:bCs/>
          <w:sz w:val="28"/>
          <w:szCs w:val="28"/>
          <w:u w:val="single"/>
        </w:rPr>
        <w:t xml:space="preserve"> User Group Meeting </w:t>
      </w:r>
      <w:r w:rsidRPr="00D90B67">
        <w:rPr>
          <w:b/>
          <w:bCs/>
        </w:rPr>
        <w:t xml:space="preserve">– </w:t>
      </w:r>
      <w:r w:rsidR="0070414A">
        <w:rPr>
          <w:b/>
          <w:bCs/>
        </w:rPr>
        <w:t>4</w:t>
      </w:r>
      <w:r w:rsidRPr="00D90B67">
        <w:rPr>
          <w:b/>
          <w:bCs/>
        </w:rPr>
        <w:t>/1</w:t>
      </w:r>
      <w:r w:rsidR="0070414A">
        <w:rPr>
          <w:b/>
          <w:bCs/>
        </w:rPr>
        <w:t>9</w:t>
      </w:r>
      <w:r w:rsidRPr="00D90B67">
        <w:rPr>
          <w:b/>
          <w:bCs/>
        </w:rPr>
        <w:t>/24 via Teams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390978BF" w14:textId="7777777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3B6A0131" w14:textId="77777777">
      <w:pPr>
        <w:pStyle w:val="NoSpacing"/>
      </w:pPr>
      <w:r w:rsidRPr="00D90B67">
        <w:rPr>
          <w:b/>
          <w:bCs/>
        </w:rPr>
        <w:t>Discussion Items</w:t>
      </w:r>
      <w:r w:rsidRPr="00D90B67">
        <w:rPr>
          <w:rFonts w:ascii="Arial" w:hAnsi="Arial" w:cs="Arial"/>
        </w:rPr>
        <w:t>    </w:t>
      </w:r>
      <w:r w:rsidRPr="00D90B67">
        <w:t> </w:t>
      </w:r>
    </w:p>
    <w:p w:rsidRPr="00D90B67" w:rsidR="00D90B67" w:rsidP="00D90B67" w:rsidRDefault="00D90B67" w14:paraId="6CBC8B6A" w14:textId="066D965A" w14:noSpellErr="1">
      <w:pPr>
        <w:pStyle w:val="NoSpacing"/>
        <w:numPr>
          <w:ilvl w:val="0"/>
          <w:numId w:val="1"/>
        </w:numPr>
        <w:rPr/>
      </w:pPr>
      <w:r w:rsidRPr="601093FD" w:rsidR="00D90B67">
        <w:rPr>
          <w:b w:val="1"/>
          <w:bCs w:val="1"/>
        </w:rPr>
        <w:t>UPDATE:</w:t>
      </w:r>
      <w:r w:rsidRPr="601093FD" w:rsidR="00D90B67">
        <w:rPr>
          <w:rFonts w:ascii="Arial" w:hAnsi="Arial" w:cs="Arial"/>
          <w:b w:val="1"/>
          <w:bCs w:val="1"/>
        </w:rPr>
        <w:t> </w:t>
      </w:r>
      <w:r w:rsidR="00D90B67">
        <w:rPr/>
        <w:t xml:space="preserve"> SMS options w/NDUS</w:t>
      </w:r>
      <w:r w:rsidRPr="601093FD" w:rsidR="00D90B67">
        <w:rPr>
          <w:rFonts w:ascii="Arial" w:hAnsi="Arial" w:cs="Arial"/>
        </w:rPr>
        <w:t> </w:t>
      </w:r>
      <w:r w:rsidR="00D90B67">
        <w:rPr/>
        <w:t xml:space="preserve">-- still being worked </w:t>
      </w:r>
      <w:r w:rsidR="0070414A">
        <w:rPr/>
        <w:t>on</w:t>
      </w:r>
      <w:r w:rsidRPr="601093FD" w:rsidR="0070414A">
        <w:rPr>
          <w:rFonts w:ascii="Arial" w:hAnsi="Arial" w:cs="Arial"/>
        </w:rPr>
        <w:t xml:space="preserve"> -</w:t>
      </w:r>
      <w:r w:rsidR="5BD12571">
        <w:rPr/>
        <w:t xml:space="preserve"> no </w:t>
      </w:r>
      <w:bookmarkStart w:name="_Int_ajz5Xu6t" w:id="1346668951"/>
      <w:r w:rsidR="5BD12571">
        <w:rPr/>
        <w:t>new updates</w:t>
      </w:r>
      <w:bookmarkEnd w:id="1346668951"/>
    </w:p>
    <w:p w:rsidR="5CBDC2D7" w:rsidP="601093FD" w:rsidRDefault="5CBDC2D7" w14:paraId="368C749F" w14:textId="4D3C6AAF">
      <w:pPr>
        <w:pStyle w:val="NoSpacing"/>
        <w:numPr>
          <w:ilvl w:val="0"/>
          <w:numId w:val="1"/>
        </w:numPr>
        <w:rPr/>
      </w:pPr>
      <w:r w:rsidR="5CBDC2D7">
        <w:rPr/>
        <w:t xml:space="preserve">PrimoVE </w:t>
      </w:r>
      <w:bookmarkStart w:name="_Int_zH65YSgy" w:id="448162914"/>
      <w:r w:rsidR="5CBDC2D7">
        <w:rPr/>
        <w:t>Showcase</w:t>
      </w:r>
      <w:bookmarkEnd w:id="448162914"/>
      <w:r w:rsidR="5CBDC2D7">
        <w:rPr/>
        <w:t xml:space="preserve"> feature update – no update for external website </w:t>
      </w:r>
      <w:r w:rsidR="5CBDC2D7">
        <w:rPr/>
        <w:t>option</w:t>
      </w:r>
    </w:p>
    <w:p w:rsidR="1E63DA48" w:rsidP="428A5C2E" w:rsidRDefault="1E63DA48" w14:paraId="37A494B8" w14:textId="73EA30BD">
      <w:pPr>
        <w:pStyle w:val="NoSpacing"/>
        <w:numPr>
          <w:ilvl w:val="0"/>
          <w:numId w:val="1"/>
        </w:numPr>
        <w:rPr/>
      </w:pPr>
      <w:r w:rsidR="1E63DA48">
        <w:rPr/>
        <w:t xml:space="preserve">April 2024 release </w:t>
      </w:r>
      <w:r w:rsidR="0070414A">
        <w:rPr/>
        <w:t xml:space="preserve">installed </w:t>
      </w:r>
      <w:r w:rsidR="1E63DA48">
        <w:rPr/>
        <w:t xml:space="preserve">on Sunday, </w:t>
      </w:r>
      <w:r w:rsidR="0070414A">
        <w:rPr/>
        <w:t xml:space="preserve">April </w:t>
      </w:r>
      <w:r w:rsidR="1E63DA48">
        <w:rPr/>
        <w:t xml:space="preserve">7 </w:t>
      </w:r>
      <w:r w:rsidR="7A17D80A">
        <w:rPr/>
        <w:t xml:space="preserve">- issue </w:t>
      </w:r>
      <w:bookmarkStart w:name="_Int_gv0cWCwa" w:id="977335005"/>
      <w:r w:rsidR="7A17D80A">
        <w:rPr/>
        <w:t>ODIN</w:t>
      </w:r>
      <w:bookmarkEnd w:id="977335005"/>
      <w:r w:rsidR="7A17D80A">
        <w:rPr/>
        <w:t xml:space="preserve"> reported </w:t>
      </w:r>
      <w:r w:rsidR="7A17D80A">
        <w:rPr/>
        <w:t>regarding</w:t>
      </w:r>
      <w:r w:rsidR="7A17D80A">
        <w:rPr/>
        <w:t xml:space="preserve"> Resource Sharing Request form not populating</w:t>
      </w:r>
      <w:r w:rsidR="34CA856E">
        <w:rPr/>
        <w:t xml:space="preserve"> Article or Chapter Title fields correctly has been fixed. SF: 06496116</w:t>
      </w:r>
    </w:p>
    <w:p w:rsidR="26AF05C3" w:rsidP="74395015" w:rsidRDefault="26AF05C3" w14:paraId="767A3D94" w14:textId="300CE852">
      <w:pPr>
        <w:pStyle w:val="NoSpacing"/>
        <w:numPr>
          <w:ilvl w:val="0"/>
          <w:numId w:val="1"/>
        </w:numPr>
        <w:rPr/>
      </w:pPr>
      <w:r w:rsidR="26AF05C3">
        <w:rPr/>
        <w:t>May 2024 release – PSB April 21 install, PROD May 5</w:t>
      </w:r>
      <w:r w:rsidRPr="601093FD" w:rsidR="26AF05C3">
        <w:rPr>
          <w:vertAlign w:val="superscript"/>
        </w:rPr>
        <w:t>th</w:t>
      </w:r>
      <w:r w:rsidR="26AF05C3">
        <w:rPr/>
        <w:t xml:space="preserve"> – see note </w:t>
      </w:r>
      <w:r w:rsidR="684C083D">
        <w:rPr/>
        <w:t>re:</w:t>
      </w:r>
      <w:r w:rsidR="26AF05C3">
        <w:rPr/>
        <w:t xml:space="preserve"> Quicklinks</w:t>
      </w:r>
      <w:r w:rsidR="402FF487">
        <w:rPr/>
        <w:t xml:space="preserve"> and video session below</w:t>
      </w:r>
    </w:p>
    <w:p w:rsidR="7FDCC9A3" w:rsidP="601093FD" w:rsidRDefault="7FDCC9A3" w14:paraId="437BF89E" w14:textId="2E9C6921">
      <w:pPr>
        <w:pStyle w:val="NoSpacing"/>
        <w:numPr>
          <w:ilvl w:val="1"/>
          <w:numId w:val="1"/>
        </w:numPr>
        <w:rPr/>
      </w:pPr>
      <w:r w:rsidR="7FDCC9A3">
        <w:rPr/>
        <w:t>Linked open data – person entity – for LOCAL catalog</w:t>
      </w:r>
      <w:r w:rsidR="0CA9F66C">
        <w:rPr/>
        <w:t xml:space="preserve"> records (not </w:t>
      </w:r>
      <w:bookmarkStart w:name="_Int_Gtjzu9ph" w:id="1166232496"/>
      <w:r w:rsidR="0CA9F66C">
        <w:rPr/>
        <w:t>CDI</w:t>
      </w:r>
      <w:bookmarkEnd w:id="1166232496"/>
      <w:r w:rsidR="0CA9F66C">
        <w:rPr/>
        <w:t>) - options for Auto Complete and Info Cards</w:t>
      </w:r>
      <w:r w:rsidR="7CB77545">
        <w:rPr/>
        <w:t xml:space="preserve"> – configuration in Discovery &gt; Customer Settings</w:t>
      </w:r>
    </w:p>
    <w:p w:rsidR="1C822438" w:rsidP="601093FD" w:rsidRDefault="1C822438" w14:paraId="1D17295B" w14:textId="3B66E10E">
      <w:pPr>
        <w:pStyle w:val="NoSpacing"/>
        <w:numPr>
          <w:ilvl w:val="1"/>
          <w:numId w:val="1"/>
        </w:numPr>
        <w:rPr/>
      </w:pPr>
      <w:r w:rsidR="1C822438">
        <w:rPr/>
        <w:t>Local Authority Records Search</w:t>
      </w:r>
      <w:r w:rsidR="49DE88F6">
        <w:rPr/>
        <w:t xml:space="preserve"> – can be enabled in Discovery &lt; Configure Views &gt; Links Menu &gt; Authority Search</w:t>
      </w:r>
      <w:r w:rsidR="2930FB8F">
        <w:rPr/>
        <w:t xml:space="preserve"> – </w:t>
      </w:r>
      <w:bookmarkStart w:name="_Int_oyN4pkrU" w:id="2137262622"/>
      <w:r w:rsidR="2930FB8F">
        <w:rPr/>
        <w:t>note:</w:t>
      </w:r>
      <w:bookmarkEnd w:id="2137262622"/>
      <w:r w:rsidR="2930FB8F">
        <w:rPr/>
        <w:t xml:space="preserve"> this is for LOCAL authority records</w:t>
      </w:r>
    </w:p>
    <w:p w:rsidR="2930FB8F" w:rsidP="601093FD" w:rsidRDefault="2930FB8F" w14:paraId="61EB8AAC" w14:textId="4F37792E">
      <w:pPr>
        <w:pStyle w:val="NoSpacing"/>
        <w:numPr>
          <w:ilvl w:val="1"/>
          <w:numId w:val="1"/>
        </w:numPr>
        <w:rPr/>
      </w:pPr>
      <w:r w:rsidR="2930FB8F">
        <w:rPr/>
        <w:t>Primo Showcase Tool Enhancement – can now be INSIDE PrimoVE besides external sites</w:t>
      </w:r>
      <w:r w:rsidR="45825E8C">
        <w:rPr/>
        <w:t xml:space="preserve"> and expanded from 10 to 20 records maximum</w:t>
      </w:r>
    </w:p>
    <w:p w:rsidR="42CC28EF" w:rsidP="601093FD" w:rsidRDefault="42CC28EF" w14:paraId="2E111D24" w14:textId="24BF4A7B">
      <w:pPr>
        <w:pStyle w:val="NoSpacing"/>
        <w:numPr>
          <w:ilvl w:val="1"/>
          <w:numId w:val="1"/>
        </w:numPr>
        <w:rPr/>
      </w:pPr>
      <w:r w:rsidR="42CC28EF">
        <w:rPr/>
        <w:t>Possible to ex</w:t>
      </w:r>
      <w:r w:rsidR="695C1A98">
        <w:rPr/>
        <w:t>clude CDI Resource Types in CDI scopes</w:t>
      </w:r>
    </w:p>
    <w:p w:rsidR="6DE7EDD9" w:rsidP="601093FD" w:rsidRDefault="6DE7EDD9" w14:paraId="7A128FCD" w14:textId="5F426D42">
      <w:pPr>
        <w:pStyle w:val="NoSpacing"/>
        <w:numPr>
          <w:ilvl w:val="0"/>
          <w:numId w:val="6"/>
        </w:numPr>
        <w:rPr/>
      </w:pPr>
      <w:r w:rsidRPr="601093FD" w:rsidR="6DE7EDD9">
        <w:rPr>
          <w:b w:val="1"/>
          <w:bCs w:val="1"/>
        </w:rPr>
        <w:t>See end of document for available and upcoming Ex Libris sessions – May Feature Sneak Preview</w:t>
      </w:r>
      <w:r w:rsidR="6DE7EDD9">
        <w:rPr/>
        <w:t> </w:t>
      </w:r>
    </w:p>
    <w:p w:rsidR="00D90B67" w:rsidP="00D90B67" w:rsidRDefault="00D90B67" w14:paraId="78A98BF4" w14:textId="77777777" w14:noSpellErr="1">
      <w:pPr>
        <w:pStyle w:val="NoSpacing"/>
        <w:numPr>
          <w:ilvl w:val="0"/>
          <w:numId w:val="1"/>
        </w:numPr>
        <w:rPr/>
      </w:pPr>
      <w:bookmarkStart w:name="_Int_LQWe823p" w:id="1806288286"/>
      <w:r w:rsidRPr="601093FD" w:rsidR="00D90B67">
        <w:rPr>
          <w:b w:val="1"/>
          <w:bCs w:val="1"/>
        </w:rPr>
        <w:t>ELUNA</w:t>
      </w:r>
      <w:bookmarkEnd w:id="1806288286"/>
      <w:r w:rsidRPr="601093FD" w:rsidR="00D90B67">
        <w:rPr>
          <w:b w:val="1"/>
          <w:bCs w:val="1"/>
        </w:rPr>
        <w:t xml:space="preserve"> 2024 Events</w:t>
      </w:r>
      <w:r w:rsidR="00D90B67">
        <w:rPr/>
        <w:t xml:space="preserve"> – May 13-17 – information and </w:t>
      </w:r>
      <w:r w:rsidR="00D90B67">
        <w:rPr/>
        <w:t>option</w:t>
      </w:r>
      <w:r w:rsidR="00D90B67">
        <w:rPr/>
        <w:t xml:space="preserve"> to register to view the Preview Session from 2/12/24 can be found:  </w:t>
      </w:r>
      <w:hyperlink r:id="R16e1cc0bf09c48fa">
        <w:r w:rsidRPr="601093FD" w:rsidR="00D90B67">
          <w:rPr>
            <w:rStyle w:val="Hyperlink"/>
          </w:rPr>
          <w:t>https://el-una.org/meetings/eluna-2024-annual-meeting/</w:t>
        </w:r>
      </w:hyperlink>
      <w:r w:rsidR="00D90B67">
        <w:rPr/>
        <w:t> </w:t>
      </w:r>
    </w:p>
    <w:p w:rsidR="1075AB7D" w:rsidP="129EEC2A" w:rsidRDefault="1075AB7D" w14:paraId="3EDE31D5" w14:textId="5CF001E6">
      <w:pPr>
        <w:pStyle w:val="NoSpacing"/>
        <w:numPr>
          <w:ilvl w:val="0"/>
          <w:numId w:val="1"/>
        </w:numPr>
        <w:rPr/>
      </w:pPr>
      <w:proofErr w:type="spellStart"/>
      <w:r w:rsidR="1075AB7D">
        <w:rPr/>
        <w:t>PrimoVE</w:t>
      </w:r>
      <w:r w:rsidR="1075AB7D">
        <w:rPr/>
        <w:t xml:space="preserve"> Enhancement Voting – </w:t>
      </w:r>
      <w:hyperlink r:id="Rc5453be5b52d46e3">
        <w:r w:rsidRPr="601093FD" w:rsidR="5E0D9991">
          <w:rPr>
            <w:rStyle w:val="Hyperlink"/>
          </w:rPr>
          <w:t>enhancement info</w:t>
        </w:r>
      </w:hyperlink>
      <w:r w:rsidR="550EDB5F">
        <w:rPr/>
        <w:t xml:space="preserve"> - </w:t>
      </w:r>
      <w:r w:rsidR="4D9DF6A7">
        <w:rPr/>
        <w:t>Ex LIBRIS</w:t>
      </w:r>
      <w:r w:rsidR="550EDB5F">
        <w:rPr/>
        <w:t xml:space="preserve"> currently assigning points needed for each enhancement</w:t>
      </w:r>
      <w:r w:rsidR="550EDB5F">
        <w:rPr/>
        <w:t xml:space="preserve">.  </w:t>
      </w:r>
      <w:r w:rsidR="550EDB5F">
        <w:rPr/>
        <w:t xml:space="preserve">Second </w:t>
      </w:r>
      <w:r w:rsidR="1B420C1C">
        <w:rPr/>
        <w:t xml:space="preserve">round of </w:t>
      </w:r>
      <w:r w:rsidR="550EDB5F">
        <w:rPr/>
        <w:t>voting coming June</w:t>
      </w:r>
      <w:r w:rsidR="6056A21F">
        <w:rPr/>
        <w:t xml:space="preserve"> 10-21 – watch for announcements.</w:t>
      </w:r>
      <w:r w:rsidR="5E0D9991">
        <w:rPr/>
        <w:t xml:space="preserve"> </w:t>
      </w:r>
      <w:proofErr w:type="spellEnd"/>
    </w:p>
    <w:p w:rsidR="3F9BA2A5" w:rsidP="601093FD" w:rsidRDefault="3F9BA2A5" w14:paraId="49845CBA" w14:textId="39B01CDB">
      <w:pPr>
        <w:pStyle w:val="NoSpacing"/>
        <w:numPr>
          <w:ilvl w:val="0"/>
          <w:numId w:val="1"/>
        </w:numPr>
        <w:rPr/>
      </w:pPr>
      <w:r w:rsidR="3F9BA2A5">
        <w:rPr/>
        <w:t>CDI Enhancements – Feedback by May 2nd</w:t>
      </w:r>
    </w:p>
    <w:p w:rsidRPr="00D90B67" w:rsidR="00D90B67" w:rsidP="00D90B67" w:rsidRDefault="00D90B67" w14:paraId="1B6AFB9D" w14:textId="7777777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72438621" w14:textId="77777777">
      <w:pPr>
        <w:pStyle w:val="NoSpacing"/>
      </w:pPr>
      <w:r w:rsidRPr="00D90B67">
        <w:rPr>
          <w:b/>
          <w:bCs/>
        </w:rPr>
        <w:t>Member Updates</w:t>
      </w:r>
      <w:r w:rsidRPr="00D90B67">
        <w:t>: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428A5C2E" w:rsidRDefault="00D90B67" w14:paraId="237DA6DC" w14:textId="6B1AEAE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t>Bismarck State College</w:t>
      </w:r>
      <w:r w:rsidRPr="428A5C2E">
        <w:rPr>
          <w:rFonts w:ascii="Arial" w:hAnsi="Arial" w:cs="Arial"/>
        </w:rPr>
        <w:t> </w:t>
      </w:r>
      <w:r>
        <w:t>-</w:t>
      </w:r>
      <w:r w:rsidRPr="428A5C2E">
        <w:rPr>
          <w:rFonts w:ascii="Arial" w:hAnsi="Arial" w:cs="Arial"/>
        </w:rPr>
        <w:t> </w:t>
      </w:r>
    </w:p>
    <w:p w:rsidRPr="00D90B67" w:rsidR="00D90B67" w:rsidP="00D90B67" w:rsidRDefault="00D90B67" w14:paraId="26771DF7" w14:textId="77777777">
      <w:pPr>
        <w:pStyle w:val="NoSpacing"/>
        <w:numPr>
          <w:ilvl w:val="0"/>
          <w:numId w:val="2"/>
        </w:numPr>
      </w:pPr>
      <w:r w:rsidRPr="00D90B67">
        <w:t>Dakota College at Bottineau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42C5509E" w14:textId="77777777">
      <w:pPr>
        <w:pStyle w:val="NoSpacing"/>
        <w:numPr>
          <w:ilvl w:val="0"/>
          <w:numId w:val="2"/>
        </w:numPr>
      </w:pPr>
      <w:r w:rsidRPr="00D90B67">
        <w:t>Dickinson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6B2869B" w14:textId="77777777">
      <w:pPr>
        <w:pStyle w:val="NoSpacing"/>
        <w:numPr>
          <w:ilvl w:val="0"/>
          <w:numId w:val="2"/>
        </w:numPr>
      </w:pPr>
      <w:r w:rsidRPr="00D90B67">
        <w:t>Lake Region State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9E2AD8B" w14:textId="77777777">
      <w:pPr>
        <w:pStyle w:val="NoSpacing"/>
        <w:numPr>
          <w:ilvl w:val="0"/>
          <w:numId w:val="2"/>
        </w:numPr>
      </w:pPr>
      <w:r w:rsidRPr="00D90B67">
        <w:t>Mayville State University</w:t>
      </w:r>
      <w:r w:rsidRPr="00D90B67">
        <w:rPr>
          <w:rFonts w:ascii="Arial" w:hAnsi="Arial" w:cs="Arial"/>
        </w:rPr>
        <w:t> </w:t>
      </w:r>
      <w:r w:rsidRPr="00D90B67">
        <w:t>-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7828810A" w14:textId="77777777">
      <w:pPr>
        <w:pStyle w:val="NoSpacing"/>
        <w:numPr>
          <w:ilvl w:val="0"/>
          <w:numId w:val="2"/>
        </w:numPr>
      </w:pPr>
      <w:r w:rsidRPr="00D90B67">
        <w:t>Minot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601093FD" w:rsidRDefault="00D90B67" w14:paraId="44EB4AC7" w14:textId="67F06551">
      <w:pPr>
        <w:pStyle w:val="NoSpacing"/>
        <w:numPr>
          <w:ilvl w:val="0"/>
          <w:numId w:val="2"/>
        </w:numPr>
        <w:rPr/>
      </w:pPr>
      <w:r w:rsidR="00D90B67">
        <w:rPr/>
        <w:t>North Dakota State College of Science</w:t>
      </w:r>
      <w:r w:rsidR="653DA3A9">
        <w:rPr/>
        <w:t xml:space="preserve"> </w:t>
      </w:r>
    </w:p>
    <w:p w:rsidR="00D90B67" w:rsidP="601093FD" w:rsidRDefault="00D90B67" w14:paraId="5733858F" w14:textId="0D1AD836">
      <w:pPr>
        <w:pStyle w:val="NoSpacing"/>
        <w:numPr>
          <w:ilvl w:val="0"/>
          <w:numId w:val="2"/>
        </w:numPr>
        <w:rPr/>
      </w:pPr>
      <w:r w:rsidR="00D90B67">
        <w:rPr/>
        <w:t xml:space="preserve">North Dakota State University </w:t>
      </w:r>
      <w:r w:rsidR="4010E57D">
        <w:rPr/>
        <w:t xml:space="preserve">- </w:t>
      </w:r>
      <w:r w:rsidR="6E8CF80E">
        <w:rPr/>
        <w:t>Interviewing for two Director positions; attended ND OER conference</w:t>
      </w:r>
      <w:r w:rsidR="3F5D3C28">
        <w:rPr/>
        <w:t xml:space="preserve">; </w:t>
      </w:r>
      <w:r w:rsidR="3F5D3C28">
        <w:rPr/>
        <w:t>GreenGlass</w:t>
      </w:r>
      <w:r w:rsidR="3F5D3C28">
        <w:rPr/>
        <w:t xml:space="preserve"> weeding project; implementing Rialto for acquisitions</w:t>
      </w:r>
    </w:p>
    <w:p w:rsidRPr="00D90B67" w:rsidR="00D90B67" w:rsidP="00D90B67" w:rsidRDefault="00D90B67" w14:paraId="57907EFD" w14:textId="77777777">
      <w:pPr>
        <w:pStyle w:val="NoSpacing"/>
        <w:numPr>
          <w:ilvl w:val="0"/>
          <w:numId w:val="2"/>
        </w:numPr>
      </w:pPr>
      <w:r w:rsidRPr="00D90B67">
        <w:t>Trinity Bible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5D648EB1" w14:textId="77777777">
      <w:pPr>
        <w:pStyle w:val="NoSpacing"/>
        <w:numPr>
          <w:ilvl w:val="0"/>
          <w:numId w:val="2"/>
        </w:numPr>
      </w:pPr>
      <w:r w:rsidRPr="00D90B67">
        <w:t>University of Jamestown –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="00D90B67" w:rsidP="601093FD" w:rsidRDefault="00D90B67" w14:paraId="3E5BD63E" w14:textId="0F1869F0">
      <w:pPr>
        <w:pStyle w:val="NoSpacing"/>
        <w:numPr>
          <w:ilvl w:val="0"/>
          <w:numId w:val="2"/>
        </w:numPr>
        <w:rPr/>
      </w:pPr>
      <w:r w:rsidR="00D90B67">
        <w:rPr/>
        <w:t xml:space="preserve">University of North Dakota </w:t>
      </w:r>
      <w:r w:rsidR="0070414A">
        <w:rPr/>
        <w:t>–</w:t>
      </w:r>
      <w:r w:rsidR="00D90B67">
        <w:rPr/>
        <w:t xml:space="preserve"> </w:t>
      </w:r>
      <w:r w:rsidR="5B1210E1">
        <w:rPr/>
        <w:t>Faculty Scholarship Creative Works Seminar</w:t>
      </w:r>
      <w:r w:rsidR="2D31DD40">
        <w:rPr/>
        <w:t>, moving forward on AI items</w:t>
      </w:r>
      <w:r w:rsidR="29297BF8">
        <w:rPr/>
        <w:t>, symposium May 10</w:t>
      </w:r>
      <w:r w:rsidRPr="601093FD" w:rsidR="29297BF8">
        <w:rPr>
          <w:vertAlign w:val="superscript"/>
        </w:rPr>
        <w:t>th</w:t>
      </w:r>
      <w:r w:rsidR="29297BF8">
        <w:rPr/>
        <w:t xml:space="preserve"> - </w:t>
      </w:r>
      <w:hyperlink r:id="Rf5999b792fe944c0">
        <w:r w:rsidRPr="601093FD" w:rsidR="29297BF8">
          <w:rPr>
            <w:rStyle w:val="Hyperlink"/>
          </w:rPr>
          <w:t>https://www.ndmbacrl.org/2024-symposium</w:t>
        </w:r>
      </w:hyperlink>
    </w:p>
    <w:p w:rsidRPr="00D90B67" w:rsidR="00D90B67" w:rsidP="0070414A" w:rsidRDefault="00D90B67" w14:paraId="57DEC168" w14:textId="29B0B7FF" w14:noSpellErr="1">
      <w:pPr>
        <w:pStyle w:val="NoSpacing"/>
        <w:numPr>
          <w:ilvl w:val="0"/>
          <w:numId w:val="2"/>
        </w:numPr>
        <w:rPr/>
      </w:pPr>
      <w:bookmarkStart w:name="_Int_iP1PBjwF" w:id="409041123"/>
      <w:r w:rsidR="00D90B67">
        <w:rPr/>
        <w:t>UND</w:t>
      </w:r>
      <w:bookmarkEnd w:id="409041123"/>
      <w:r w:rsidR="00D90B67">
        <w:rPr/>
        <w:t xml:space="preserve"> – Law</w:t>
      </w:r>
      <w:r w:rsidRPr="74395015" w:rsidR="00D90B67">
        <w:rPr>
          <w:rFonts w:ascii="Arial" w:hAnsi="Arial" w:cs="Arial"/>
        </w:rPr>
        <w:t>      </w:t>
      </w:r>
      <w:r w:rsidR="00D90B67">
        <w:rPr/>
        <w:t> </w:t>
      </w:r>
    </w:p>
    <w:p w:rsidRPr="00D90B67" w:rsidR="00D90B67" w:rsidP="00D90B67" w:rsidRDefault="00D90B67" w14:paraId="17AE99CF" w14:textId="77777777">
      <w:pPr>
        <w:pStyle w:val="NoSpacing"/>
        <w:numPr>
          <w:ilvl w:val="0"/>
          <w:numId w:val="3"/>
        </w:numPr>
      </w:pPr>
      <w:r w:rsidRPr="00D90B67">
        <w:t>UND – Med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04F6AAD" w14:textId="77777777">
      <w:pPr>
        <w:pStyle w:val="NoSpacing"/>
        <w:numPr>
          <w:ilvl w:val="0"/>
          <w:numId w:val="3"/>
        </w:numPr>
      </w:pPr>
      <w:r w:rsidRPr="00D90B67">
        <w:t>Valley City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1BC2579" w14:textId="77777777">
      <w:pPr>
        <w:pStyle w:val="NoSpacing"/>
        <w:numPr>
          <w:ilvl w:val="0"/>
          <w:numId w:val="3"/>
        </w:numPr>
      </w:pPr>
      <w:r w:rsidRPr="00D90B67">
        <w:t>Williston State College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="00D90B67" w:rsidP="0577FCDF" w:rsidRDefault="00D90B67" w14:paraId="553F5815" w14:textId="251FCFCF">
      <w:pPr>
        <w:pStyle w:val="NoSpacing"/>
        <w:numPr>
          <w:ilvl w:val="0"/>
          <w:numId w:val="3"/>
        </w:numPr>
        <w:rPr/>
      </w:pPr>
      <w:bookmarkStart w:name="_Int_MRsufqjS" w:id="649176980"/>
      <w:r w:rsidR="00D90B67">
        <w:rPr/>
        <w:t>ODIN</w:t>
      </w:r>
      <w:bookmarkEnd w:id="649176980"/>
      <w:r w:rsidR="00D90B67">
        <w:rPr/>
        <w:t> </w:t>
      </w:r>
      <w:r w:rsidR="2610F445">
        <w:rPr/>
        <w:t xml:space="preserve">- </w:t>
      </w:r>
      <w:r w:rsidR="00D90B67">
        <w:rPr/>
        <w:t xml:space="preserve">ODIN </w:t>
      </w:r>
      <w:r w:rsidR="00D90B67">
        <w:rPr/>
        <w:t>WorkDays</w:t>
      </w:r>
      <w:r w:rsidR="00D90B67">
        <w:rPr/>
        <w:t xml:space="preserve"> </w:t>
      </w:r>
      <w:r w:rsidR="0070414A">
        <w:rPr/>
        <w:t xml:space="preserve">video recordings posted on </w:t>
      </w:r>
      <w:hyperlink r:id="R2c247988f2db4f89">
        <w:r w:rsidRPr="74395015" w:rsidR="0070414A">
          <w:rPr>
            <w:rStyle w:val="Hyperlink"/>
          </w:rPr>
          <w:t>https://www.odin.nodak.edu/about/odin-workdays</w:t>
        </w:r>
      </w:hyperlink>
    </w:p>
    <w:p w:rsidRPr="00D90B67" w:rsidR="00D90B67" w:rsidP="53578339" w:rsidRDefault="00D90B67" w14:paraId="3298E7BD" w14:textId="09A761BC">
      <w:pPr>
        <w:pStyle w:val="NoSpacing"/>
      </w:pPr>
    </w:p>
    <w:p w:rsidRPr="00D90B67" w:rsidR="00D90B67" w:rsidP="00D90B67" w:rsidRDefault="00D90B67" w14:paraId="2EFF0EF5" w14:textId="77777777">
      <w:pPr>
        <w:pStyle w:val="NoSpacing"/>
      </w:pPr>
      <w:r w:rsidRPr="601093FD" w:rsidR="00D90B67">
        <w:rPr>
          <w:rFonts w:ascii="Arial" w:hAnsi="Arial" w:cs="Arial"/>
        </w:rPr>
        <w:t> </w:t>
      </w:r>
      <w:r w:rsidRPr="601093FD" w:rsidR="00D90B67">
        <w:rPr>
          <w:b w:val="1"/>
          <w:bCs w:val="1"/>
        </w:rPr>
        <w:t>Future Topics</w:t>
      </w:r>
      <w:r w:rsidR="00D90B67">
        <w:rPr/>
        <w:t>:</w:t>
      </w:r>
      <w:r w:rsidRPr="601093FD" w:rsidR="00D90B67">
        <w:rPr>
          <w:rFonts w:ascii="Arial" w:hAnsi="Arial" w:cs="Arial"/>
        </w:rPr>
        <w:t>      </w:t>
      </w:r>
      <w:r w:rsidR="00D90B67">
        <w:rPr/>
        <w:t> </w:t>
      </w:r>
    </w:p>
    <w:p w:rsidR="4E792C0A" w:rsidP="601093FD" w:rsidRDefault="4E792C0A" w14:paraId="1B69E9F1" w14:textId="6FC39F07">
      <w:pPr>
        <w:pStyle w:val="NoSpacing"/>
        <w:numPr>
          <w:ilvl w:val="0"/>
          <w:numId w:val="4"/>
        </w:numPr>
        <w:rPr/>
      </w:pPr>
      <w:r w:rsidR="4E792C0A">
        <w:rPr/>
        <w:t xml:space="preserve">Searching for Open Access resources in Primo – </w:t>
      </w:r>
      <w:r w:rsidR="4E792C0A">
        <w:rPr/>
        <w:t xml:space="preserve">it appears not all OA </w:t>
      </w:r>
      <w:r w:rsidR="2182A3FD">
        <w:rPr/>
        <w:t>items</w:t>
      </w:r>
      <w:r w:rsidR="2182A3FD">
        <w:rPr/>
        <w:t xml:space="preserve"> are tagged as such. </w:t>
      </w:r>
      <w:r w:rsidR="764B7C4B">
        <w:rPr/>
        <w:t xml:space="preserve">For example, search ‘OpenStax’ - some titles are marked OA, and some are not. </w:t>
      </w:r>
    </w:p>
    <w:p w:rsidRPr="00D90B67" w:rsidR="00D90B67" w:rsidP="00D90B67" w:rsidRDefault="00D90B67" w14:paraId="7208F9FB" w14:textId="77777777" w14:noSpellErr="1">
      <w:pPr>
        <w:pStyle w:val="NoSpacing"/>
        <w:numPr>
          <w:ilvl w:val="0"/>
          <w:numId w:val="4"/>
        </w:numPr>
        <w:rPr/>
      </w:pPr>
      <w:r w:rsidR="00D90B67">
        <w:rPr/>
        <w:t>MONITOR:</w:t>
      </w:r>
      <w:r w:rsidRPr="601093FD" w:rsidR="00D90B67">
        <w:rPr>
          <w:rFonts w:ascii="Arial" w:hAnsi="Arial" w:cs="Arial"/>
        </w:rPr>
        <w:t> </w:t>
      </w:r>
      <w:r w:rsidR="00D90B67">
        <w:rPr/>
        <w:t xml:space="preserve"> Email from Nili Natan (Primo Product Manager) sent to Primo Listserv 6/14/23. " </w:t>
      </w:r>
      <w:bookmarkStart w:name="_Int_TEiRtyqZ" w:id="1593052006"/>
      <w:r w:rsidR="00D90B67">
        <w:rPr/>
        <w:t>We are working in Primo VE to make sure that there will be no difference when selecting the same type with the new Resource Type Filter Bar or Facet Resource type.</w:t>
      </w:r>
      <w:bookmarkEnd w:id="1593052006"/>
      <w:r w:rsidR="00D90B67">
        <w:rPr/>
        <w:t xml:space="preserve"> We will update on this fix in the upcoming release notes so you will be able to test again and activate the Resource Type Filter Bar.”</w:t>
      </w:r>
      <w:r w:rsidRPr="601093FD" w:rsidR="00D90B67">
        <w:rPr>
          <w:rFonts w:ascii="Arial" w:hAnsi="Arial" w:cs="Arial"/>
        </w:rPr>
        <w:t>    </w:t>
      </w:r>
      <w:r w:rsidR="00D90B67">
        <w:rPr/>
        <w:t> </w:t>
      </w:r>
    </w:p>
    <w:p w:rsidRPr="00D90B67" w:rsidR="00D90B67" w:rsidP="00D90B67" w:rsidRDefault="00D90B67" w14:paraId="5D6B1648" w14:textId="77777777" w14:noSpellErr="1">
      <w:pPr>
        <w:pStyle w:val="NoSpacing"/>
        <w:numPr>
          <w:ilvl w:val="0"/>
          <w:numId w:val="4"/>
        </w:numPr>
        <w:rPr/>
      </w:pPr>
      <w:r w:rsidR="00D90B67">
        <w:rPr/>
        <w:t xml:space="preserve">MONITOR: Display Documents Attributes for </w:t>
      </w:r>
      <w:bookmarkStart w:name="_Int_aY8075Gr" w:id="403466136"/>
      <w:r w:rsidR="00D90B67">
        <w:rPr/>
        <w:t>CDI</w:t>
      </w:r>
      <w:bookmarkEnd w:id="403466136"/>
      <w:r w:rsidR="00D90B67">
        <w:rPr/>
        <w:t xml:space="preserve"> Records from CDI-August Release: What's New with Primo Video – July 2023 has 8-minute segment with information at the 11:27 mark - </w:t>
      </w:r>
      <w:hyperlink r:id="R7e3f2354d3fa41ac">
        <w:r w:rsidRPr="601093FD" w:rsidR="00D90B67">
          <w:rPr>
            <w:rStyle w:val="Hyperlink"/>
          </w:rPr>
          <w:t>https://www.youtube.com/watch?v=WQGZqcJWxDE</w:t>
        </w:r>
        <w:r w:rsidRPr="601093FD" w:rsidR="00D90B67">
          <w:rPr>
            <w:rStyle w:val="Hyperlink"/>
            <w:rFonts w:ascii="Arial" w:hAnsi="Arial" w:cs="Arial"/>
          </w:rPr>
          <w:t> </w:t>
        </w:r>
        <w:r w:rsidRPr="601093FD" w:rsidR="00D90B67">
          <w:rPr>
            <w:rStyle w:val="Hyperlink"/>
          </w:rPr>
          <w:t>-</w:t>
        </w:r>
      </w:hyperlink>
      <w:r w:rsidR="00D90B67">
        <w:rPr/>
        <w:t xml:space="preserve"> documentation also found at -</w:t>
      </w:r>
      <w:hyperlink r:id="Rdc755d99a3f1417b">
        <w:r w:rsidRPr="601093FD" w:rsidR="00D90B67">
          <w:rPr>
            <w:rStyle w:val="Hyperlink"/>
          </w:rPr>
          <w:t>https://knowledge.exlibrisgroup.com/Primo/Content_Corner/Central_Discovery_Index/Documentation_and_Training/Documentation_and_Training_(English)/CDI_-_The_Central_Discovery_Index/CDI_Document_Attributes</w:t>
        </w:r>
      </w:hyperlink>
      <w:r w:rsidRPr="601093FD" w:rsidR="00D90B67">
        <w:rPr>
          <w:rFonts w:ascii="Arial" w:hAnsi="Arial" w:cs="Arial"/>
        </w:rPr>
        <w:t>   </w:t>
      </w:r>
      <w:r w:rsidR="00D90B67">
        <w:rPr/>
        <w:t> </w:t>
      </w:r>
    </w:p>
    <w:p w:rsidRPr="00D90B67" w:rsidR="00D90B67" w:rsidP="00D90B67" w:rsidRDefault="00D90B67" w14:paraId="7042AAFC" w14:textId="77777777" w14:noSpellErr="1">
      <w:pPr>
        <w:pStyle w:val="NoSpacing"/>
      </w:pPr>
      <w:r w:rsidR="00D90B67">
        <w:rPr/>
        <w:t xml:space="preserve">***** </w:t>
      </w:r>
      <w:bookmarkStart w:name="_Int_O5mW8HwN" w:id="1614913600"/>
      <w:r w:rsidR="00D90B67">
        <w:rPr/>
        <w:t>NISO</w:t>
      </w:r>
      <w:bookmarkEnd w:id="1614913600"/>
      <w:r w:rsidR="00D90B67">
        <w:rPr/>
        <w:t xml:space="preserve"> voting/discussion in December --- may have to delay until after things are decided there.</w:t>
      </w:r>
      <w:r w:rsidRPr="74395015" w:rsidR="00D90B67">
        <w:rPr>
          <w:rFonts w:ascii="Arial" w:hAnsi="Arial" w:cs="Arial"/>
        </w:rPr>
        <w:t>   </w:t>
      </w:r>
      <w:r w:rsidR="00D90B67">
        <w:rPr/>
        <w:t> </w:t>
      </w:r>
    </w:p>
    <w:p w:rsidRPr="00D90B67" w:rsidR="00D90B67" w:rsidP="00D90B67" w:rsidRDefault="00D90B67" w14:paraId="48A675CA" w14:textId="77777777">
      <w:pPr>
        <w:pStyle w:val="NoSpacing"/>
      </w:pPr>
      <w:r w:rsidRPr="00D90B67">
        <w:rPr>
          <w:rFonts w:ascii="Arial" w:hAnsi="Arial" w:cs="Arial"/>
        </w:rPr>
        <w:t>  </w:t>
      </w:r>
      <w:r w:rsidRPr="00D90B67">
        <w:t> </w:t>
      </w:r>
    </w:p>
    <w:p w:rsidRPr="00D90B67" w:rsidR="00D90B67" w:rsidP="00D90B67" w:rsidRDefault="00D90B67" w14:paraId="3501A41E" w14:textId="73B9251B">
      <w:pPr>
        <w:pStyle w:val="NoSpacing"/>
      </w:pPr>
      <w:r w:rsidRPr="601093FD" w:rsidR="00D90B67">
        <w:rPr>
          <w:b w:val="1"/>
          <w:bCs w:val="1"/>
        </w:rPr>
        <w:t>Next Meeting</w:t>
      </w:r>
      <w:r w:rsidR="00D90B67">
        <w:rPr/>
        <w:t>:</w:t>
      </w:r>
      <w:r w:rsidRPr="601093FD" w:rsidR="00D90B67">
        <w:rPr>
          <w:rFonts w:ascii="Arial" w:hAnsi="Arial" w:cs="Arial"/>
        </w:rPr>
        <w:t> </w:t>
      </w:r>
      <w:r w:rsidR="00D90B67">
        <w:rPr/>
        <w:t xml:space="preserve"> </w:t>
      </w:r>
      <w:r w:rsidR="00FE4055">
        <w:rPr/>
        <w:t>5</w:t>
      </w:r>
      <w:r w:rsidR="00D90B67">
        <w:rPr/>
        <w:t>/1</w:t>
      </w:r>
      <w:r w:rsidR="00FE4055">
        <w:rPr/>
        <w:t>7</w:t>
      </w:r>
      <w:r w:rsidR="00D90B67">
        <w:rPr/>
        <w:t>/24 11 AM</w:t>
      </w:r>
      <w:r w:rsidRPr="601093FD" w:rsidR="00D90B67">
        <w:rPr>
          <w:rFonts w:ascii="Arial" w:hAnsi="Arial" w:cs="Arial"/>
        </w:rPr>
        <w:t> </w:t>
      </w:r>
      <w:r w:rsidRPr="601093FD" w:rsidR="00FE4055">
        <w:rPr>
          <w:rFonts w:ascii="Arial" w:hAnsi="Arial" w:cs="Arial"/>
        </w:rPr>
        <w:t>- will be canceled/rescheduled</w:t>
      </w:r>
      <w:r w:rsidRPr="601093FD" w:rsidR="1DB54AA0">
        <w:rPr>
          <w:rFonts w:ascii="Arial" w:hAnsi="Arial" w:cs="Arial"/>
        </w:rPr>
        <w:t xml:space="preserve"> </w:t>
      </w:r>
      <w:r w:rsidRPr="601093FD" w:rsidR="00FE4055">
        <w:rPr>
          <w:rFonts w:ascii="Arial" w:hAnsi="Arial" w:cs="Arial"/>
        </w:rPr>
        <w:t xml:space="preserve">due to ELUNA Conference in </w:t>
      </w:r>
      <w:r w:rsidRPr="601093FD" w:rsidR="00FE4055">
        <w:rPr>
          <w:rFonts w:ascii="Arial" w:hAnsi="Arial" w:cs="Arial"/>
        </w:rPr>
        <w:t>Mpls</w:t>
      </w:r>
      <w:r w:rsidRPr="601093FD" w:rsidR="00D90B67">
        <w:rPr>
          <w:rFonts w:ascii="Arial" w:hAnsi="Arial" w:cs="Arial"/>
        </w:rPr>
        <w:t>   </w:t>
      </w:r>
      <w:r w:rsidR="00D90B67">
        <w:rPr/>
        <w:t> </w:t>
      </w:r>
    </w:p>
    <w:p w:rsidRPr="00D90B67" w:rsidR="00D90B67" w:rsidP="00D90B67" w:rsidRDefault="00D90B67" w14:paraId="1B01F5A8" w14:textId="77777777">
      <w:pPr>
        <w:pStyle w:val="NoSpacing"/>
      </w:pPr>
      <w:r w:rsidRPr="00D90B67">
        <w:t xml:space="preserve">Primo links for all colleges can be found: </w:t>
      </w:r>
      <w:hyperlink w:tgtFrame="_blank" w:history="1" r:id="rId13">
        <w:r w:rsidRPr="00D90B67">
          <w:rPr>
            <w:rStyle w:val="Hyperlink"/>
          </w:rPr>
          <w:t>https://www.odin.nodak.edu/academic</w:t>
        </w:r>
      </w:hyperlink>
      <w:r w:rsidRPr="00D90B67">
        <w:rPr>
          <w:rFonts w:ascii="Arial" w:hAnsi="Arial" w:cs="Arial"/>
        </w:rPr>
        <w:t>       </w:t>
      </w:r>
      <w:r w:rsidRPr="00D90B67">
        <w:t> </w:t>
      </w:r>
    </w:p>
    <w:p w:rsidRPr="00D90B67" w:rsidR="00D90B67" w:rsidP="00D90B67" w:rsidRDefault="00D90B67" w14:paraId="0ADD2F43" w14:textId="77777777">
      <w:pPr>
        <w:pStyle w:val="NoSpacing"/>
      </w:pPr>
      <w:r w:rsidRPr="00D90B67">
        <w:t>======================================================================  </w:t>
      </w:r>
    </w:p>
    <w:p w:rsidRPr="007A3594" w:rsidR="00D90B67" w:rsidP="00D90B67" w:rsidRDefault="00D90B67" w14:paraId="360ABCE9" w14:textId="4D2C8B43">
      <w:pPr>
        <w:pStyle w:val="NoSpacing"/>
        <w:rPr>
          <w:sz w:val="28"/>
          <w:szCs w:val="28"/>
        </w:rPr>
      </w:pPr>
      <w:r w:rsidRPr="601093FD" w:rsidR="00D90B67">
        <w:rPr>
          <w:b w:val="1"/>
          <w:bCs w:val="1"/>
          <w:sz w:val="28"/>
          <w:szCs w:val="28"/>
        </w:rPr>
        <w:t>Ex Libris Sessions and Webinars</w:t>
      </w:r>
      <w:r w:rsidRPr="601093FD" w:rsidR="00D90B67">
        <w:rPr>
          <w:sz w:val="28"/>
          <w:szCs w:val="28"/>
        </w:rPr>
        <w:t> </w:t>
      </w:r>
    </w:p>
    <w:p w:rsidRPr="00D90B67" w:rsidR="00645842" w:rsidP="00645842" w:rsidRDefault="00D90B67" w14:paraId="2F3757AF" w14:textId="19D18951">
      <w:pPr>
        <w:pStyle w:val="NoSpacing"/>
      </w:pPr>
      <w:r w:rsidRPr="5E185651">
        <w:rPr>
          <w:b/>
          <w:bCs/>
        </w:rPr>
        <w:t xml:space="preserve">Primo VE Roadmap Highlights: </w:t>
      </w:r>
      <w:r w:rsidR="00FE4055">
        <w:t xml:space="preserve"> most current is posted with link </w:t>
      </w:r>
      <w:proofErr w:type="gramStart"/>
      <w:r w:rsidR="00FE4055">
        <w:t>below</w:t>
      </w:r>
      <w:proofErr w:type="gramEnd"/>
    </w:p>
    <w:p w:rsidRPr="00D90B67" w:rsidR="00D90B67" w:rsidP="00D90B67" w:rsidRDefault="00000000" w14:paraId="3CEFFC60" w14:textId="792BA69E">
      <w:pPr>
        <w:pStyle w:val="NoSpacing"/>
      </w:pPr>
      <w:hyperlink w:tgtFrame="_blank" w:history="1" r:id="rId14">
        <w:r w:rsidRPr="00D90B67" w:rsidR="00D90B67">
          <w:rPr>
            <w:rStyle w:val="Hyperlink"/>
          </w:rPr>
          <w:t>https://knowledge.exlibrisgroup.com/Primo/Pro</w:t>
        </w:r>
        <w:r w:rsidRPr="00D90B67" w:rsidR="00D90B67">
          <w:rPr>
            <w:rStyle w:val="Hyperlink"/>
          </w:rPr>
          <w:t>d</w:t>
        </w:r>
        <w:r w:rsidRPr="00D90B67" w:rsidR="00D90B67">
          <w:rPr>
            <w:rStyle w:val="Hyperlink"/>
          </w:rPr>
          <w:t>uct_Materials/Roadmap/020Primo_VE_Roadmap_Highlights</w:t>
        </w:r>
      </w:hyperlink>
      <w:r w:rsidRPr="00D90B67" w:rsidR="00D90B67">
        <w:t> </w:t>
      </w:r>
    </w:p>
    <w:p w:rsidR="00D90B67" w:rsidP="00D90B67" w:rsidRDefault="00645842" w14:paraId="5DB1B0E3" w14:textId="1ED54C91">
      <w:pPr>
        <w:pStyle w:val="NoSpacing"/>
      </w:pPr>
      <w:r>
        <w:t xml:space="preserve">Video: </w:t>
      </w:r>
      <w:hyperlink w:history="1" r:id="rId15">
        <w:r w:rsidRPr="00664FF7">
          <w:rPr>
            <w:rStyle w:val="Hyperlink"/>
          </w:rPr>
          <w:t>https://youtu.be/hp_cDadC2m0</w:t>
        </w:r>
      </w:hyperlink>
    </w:p>
    <w:p w:rsidRPr="00D90B67" w:rsidR="00645842" w:rsidP="00D90B67" w:rsidRDefault="00645842" w14:paraId="136D6F0C" w14:textId="77777777">
      <w:pPr>
        <w:pStyle w:val="NoSpacing"/>
      </w:pPr>
    </w:p>
    <w:p w:rsidR="7985D81D" w:rsidP="5E185651" w:rsidRDefault="7985D81D" w14:paraId="32B6BF14" w14:textId="35E8E3DA">
      <w:pPr>
        <w:pStyle w:val="NoSpacing"/>
      </w:pPr>
      <w:r w:rsidRPr="5E185651">
        <w:rPr>
          <w:b/>
          <w:bCs/>
        </w:rPr>
        <w:t>Alma May 2024 Feature Release Sneak Preview</w:t>
      </w:r>
      <w:r>
        <w:t>:</w:t>
      </w:r>
    </w:p>
    <w:p w:rsidR="7985D81D" w:rsidP="5E185651" w:rsidRDefault="00000000" w14:paraId="6D3986DC" w14:textId="7637B880">
      <w:pPr>
        <w:pStyle w:val="NoSpacing"/>
      </w:pPr>
      <w:hyperlink r:id="rId16">
        <w:r w:rsidRPr="0577FCDF" w:rsidR="7985D81D">
          <w:rPr>
            <w:rStyle w:val="Hyperlink"/>
          </w:rPr>
          <w:t>https://knowledge.exlibrisgroup.com/Alma/Releas</w:t>
        </w:r>
        <w:r w:rsidRPr="0577FCDF" w:rsidR="7985D81D">
          <w:rPr>
            <w:rStyle w:val="Hyperlink"/>
          </w:rPr>
          <w:t>e</w:t>
        </w:r>
        <w:r w:rsidRPr="0577FCDF" w:rsidR="7985D81D">
          <w:rPr>
            <w:rStyle w:val="Hyperlink"/>
          </w:rPr>
          <w:t>_Notes/2024/March_2024/May_2024_Feature_Sneak_Preview</w:t>
        </w:r>
      </w:hyperlink>
    </w:p>
    <w:p w:rsidR="54F17401" w:rsidP="0577FCDF" w:rsidRDefault="54F17401" w14:paraId="12C45AA9" w14:textId="09318FB4">
      <w:pPr>
        <w:pStyle w:val="NoSpacing"/>
        <w:rPr>
          <w:b w:val="1"/>
          <w:bCs w:val="1"/>
        </w:rPr>
      </w:pPr>
      <w:r w:rsidRPr="601093FD" w:rsidR="54F17401">
        <w:rPr>
          <w:b w:val="1"/>
          <w:bCs w:val="1"/>
        </w:rPr>
        <w:t>PrimoVE</w:t>
      </w:r>
      <w:r w:rsidRPr="601093FD" w:rsidR="54F17401">
        <w:rPr>
          <w:b w:val="1"/>
          <w:bCs w:val="1"/>
        </w:rPr>
        <w:t xml:space="preserve"> May </w:t>
      </w:r>
      <w:r w:rsidRPr="601093FD" w:rsidR="54F17401">
        <w:rPr>
          <w:b w:val="1"/>
          <w:bCs w:val="1"/>
        </w:rPr>
        <w:t>Release</w:t>
      </w:r>
      <w:r w:rsidRPr="601093FD" w:rsidR="54F17401">
        <w:rPr>
          <w:b w:val="1"/>
          <w:bCs w:val="1"/>
        </w:rPr>
        <w:t>:</w:t>
      </w:r>
    </w:p>
    <w:p w:rsidR="54F17401" w:rsidP="0577FCDF" w:rsidRDefault="00000000" w14:paraId="19A4126F" w14:textId="328D25C2">
      <w:pPr>
        <w:pStyle w:val="NoSpacing"/>
      </w:pPr>
      <w:hyperlink r:id="Rbb9da72555694534">
        <w:r w:rsidRPr="7133FB94" w:rsidR="54F17401">
          <w:rPr>
            <w:rStyle w:val="Hyperlink"/>
          </w:rPr>
          <w:t>https://knowledge.exlibrisgroup.com/Primo/Release_Notes/</w:t>
        </w:r>
        <w:r w:rsidRPr="7133FB94" w:rsidR="54F17401">
          <w:rPr>
            <w:rStyle w:val="Hyperlink"/>
          </w:rPr>
          <w:t>0</w:t>
        </w:r>
        <w:r w:rsidRPr="7133FB94" w:rsidR="54F17401">
          <w:rPr>
            <w:rStyle w:val="Hyperlink"/>
          </w:rPr>
          <w:t>02Primo_VE/2024/2024_Primo_VE_Quarterly_Updates</w:t>
        </w:r>
      </w:hyperlink>
    </w:p>
    <w:p w:rsidR="3D060217" w:rsidP="7133FB94" w:rsidRDefault="3D060217" w14:paraId="0ADB8E97" w14:textId="5B7DA983">
      <w:pPr>
        <w:pStyle w:val="NoSpacing"/>
      </w:pPr>
      <w:r w:rsidR="3D060217">
        <w:rPr/>
        <w:t>PDF</w:t>
      </w:r>
      <w:r w:rsidR="3D060217">
        <w:rPr/>
        <w:t xml:space="preserve"> download: </w:t>
      </w:r>
      <w:hyperlink r:id="Rcf72de17fd3c4b90">
        <w:r w:rsidRPr="601093FD" w:rsidR="3D060217">
          <w:rPr>
            <w:rStyle w:val="Hyperlink"/>
          </w:rPr>
          <w:t>https://knowledge.exlibrisgroup.com/@api/deki/files/168780/What's_New_-_May_2024.pdf?revision=1</w:t>
        </w:r>
      </w:hyperlink>
    </w:p>
    <w:p w:rsidR="21CC1048" w:rsidP="7133FB94" w:rsidRDefault="21CC1048" w14:paraId="250C95FA" w14:textId="2B5E4C47">
      <w:pPr>
        <w:pStyle w:val="NoSpacing"/>
      </w:pPr>
      <w:r w:rsidR="21CC1048">
        <w:rPr/>
        <w:t xml:space="preserve">Video for 4/17/24 session: </w:t>
      </w:r>
      <w:hyperlink r:id="Rbd8bba11b6264c1a">
        <w:r w:rsidRPr="7133FB94" w:rsidR="21CC1048">
          <w:rPr>
            <w:rStyle w:val="Hyperlink"/>
          </w:rPr>
          <w:t>https://www.youtube.com/watch?v=trrvkBbdTz8</w:t>
        </w:r>
      </w:hyperlink>
    </w:p>
    <w:p w:rsidR="7133FB94" w:rsidRDefault="7133FB94" w14:paraId="4948D18E" w14:textId="28AD7596">
      <w:r w:rsidR="7133FB94">
        <w:drawing>
          <wp:anchor distT="0" distB="0" distL="114300" distR="114300" simplePos="0" relativeHeight="251658240" behindDoc="0" locked="0" layoutInCell="1" allowOverlap="1" wp14:editId="28C53275" wp14:anchorId="2128694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86550" cy="3857625"/>
            <wp:effectExtent l="0" t="0" r="0" b="0"/>
            <wp:wrapSquare wrapText="bothSides"/>
            <wp:docPr id="1318560253" name="picture" title="Video titled: What's New with Primo Q2 2024">
              <a:hlinkClick r:id="R05af373a7f3544d8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17b4d7e529eb4b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trrvkBbdTz8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E185651" w:rsidP="74395015" w:rsidRDefault="5E185651" w14:paraId="1D3002A7" w14:textId="29D2B629">
      <w:pPr>
        <w:pStyle w:val="NoSpacing"/>
        <w:rPr>
          <w:b w:val="1"/>
          <w:bCs w:val="1"/>
        </w:rPr>
      </w:pPr>
      <w:r w:rsidRPr="74395015" w:rsidR="14FB3C4C">
        <w:rPr>
          <w:b w:val="1"/>
          <w:bCs w:val="1"/>
        </w:rPr>
        <w:t>Reminder: Upcoming change to Quicklinks in PrimoVE:</w:t>
      </w:r>
    </w:p>
    <w:p w:rsidR="14FB3C4C" w:rsidP="74395015" w:rsidRDefault="14FB3C4C" w14:paraId="26262C7B" w14:textId="789C0D21">
      <w:pPr>
        <w:pStyle w:val="NoSpacing"/>
        <w:rPr>
          <w:b w:val="0"/>
          <w:bCs w:val="0"/>
        </w:rPr>
      </w:pPr>
      <w:hyperlink r:id="R2a4938f54357494b">
        <w:r w:rsidRPr="74395015" w:rsidR="14FB3C4C">
          <w:rPr>
            <w:rStyle w:val="Hyperlink"/>
            <w:b w:val="0"/>
            <w:bCs w:val="0"/>
          </w:rPr>
          <w:t>https://knowledge.exlibrisgroup.com/Primo/Product_Documentation/Primo/Back_Office_Guide/Additional_Features_for_the_New_Primo_UI/Quicklinks_in_Primo_and_Primo_VE</w:t>
        </w:r>
      </w:hyperlink>
    </w:p>
    <w:p w:rsidR="14FB3C4C" w:rsidP="74395015" w:rsidRDefault="14FB3C4C" w14:paraId="3E227190" w14:textId="66692155">
      <w:pPr>
        <w:pStyle w:val="NoSpacing"/>
        <w:rPr>
          <w:b w:val="0"/>
          <w:bCs w:val="0"/>
        </w:rPr>
      </w:pPr>
      <w:r w:rsidR="14FB3C4C">
        <w:rPr>
          <w:b w:val="0"/>
          <w:bCs w:val="0"/>
        </w:rPr>
        <w:t>Per email to the Ex Libris Primo listserv</w:t>
      </w:r>
      <w:r w:rsidR="23F19FC8">
        <w:rPr>
          <w:b w:val="0"/>
          <w:bCs w:val="0"/>
        </w:rPr>
        <w:t xml:space="preserve"> on 4/4/24:</w:t>
      </w:r>
    </w:p>
    <w:p w:rsidR="23F19FC8" w:rsidP="74395015" w:rsidRDefault="23F19FC8" w14:paraId="51E759F9" w14:textId="541EEA49">
      <w:pPr>
        <w:spacing w:before="0" w:beforeAutospacing="off" w:after="0" w:afterAutospacing="off"/>
      </w:pPr>
      <w:r w:rsidRPr="74395015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lang w:val="en-US"/>
        </w:rPr>
        <w:t>To date, Quicklinks functionality has been managed at the view level.</w:t>
      </w:r>
    </w:p>
    <w:p w:rsidR="23F19FC8" w:rsidP="74395015" w:rsidRDefault="23F19FC8" w14:paraId="5A57A90D" w14:textId="3C2301E7">
      <w:pPr>
        <w:spacing w:before="0" w:beforeAutospacing="off" w:after="0" w:afterAutospacing="off"/>
      </w:pPr>
      <w:r w:rsidRPr="74395015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lang w:val="en-US"/>
        </w:rPr>
        <w:t xml:space="preserve">As previously announced, in the February release we introduced a new institution-level customer parameter called auto_switch_quicklinks, which is enabled by default. </w:t>
      </w:r>
      <w:r w:rsidRPr="74395015" w:rsidR="23F19FC8">
        <w:rPr>
          <w:rFonts w:ascii="Avenir Next LT Pro" w:hAnsi="Avenir Next LT Pro" w:eastAsia="Avenir Next LT Pro" w:cs="Avenir Next LT Pro"/>
          <w:b w:val="1"/>
          <w:bCs w:val="1"/>
          <w:noProof w:val="0"/>
          <w:sz w:val="22"/>
          <w:szCs w:val="22"/>
          <w:lang w:val="en-US"/>
        </w:rPr>
        <w:t>Starting from the May release, Quicklinks will be enabled based on this new parameter</w:t>
      </w:r>
      <w:r w:rsidRPr="74395015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lang w:val="en-US"/>
        </w:rPr>
        <w:t>. Customers who are currently using Quicklinks will experience a seamless transition and do not need to make any changes to their current setup.</w:t>
      </w:r>
    </w:p>
    <w:p w:rsidR="23F19FC8" w:rsidP="74395015" w:rsidRDefault="23F19FC8" w14:paraId="70B604DA" w14:textId="02D4030E">
      <w:pPr>
        <w:spacing w:before="0" w:beforeAutospacing="off" w:after="0" w:afterAutospacing="off"/>
      </w:pPr>
      <w:r w:rsidRPr="74395015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lang w:val="en-US"/>
        </w:rPr>
        <w:t xml:space="preserve"> </w:t>
      </w:r>
    </w:p>
    <w:p w:rsidR="23F19FC8" w:rsidP="74395015" w:rsidRDefault="23F19FC8" w14:paraId="3476E9DB" w14:textId="4F21317C">
      <w:pPr>
        <w:spacing w:before="0" w:beforeAutospacing="off" w:after="0" w:afterAutospacing="off"/>
      </w:pPr>
      <w:r w:rsidRPr="74395015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lang w:val="en-AU"/>
        </w:rPr>
        <w:t>Should you prefer not to use Quicklinks, you have the option to opt out at any time:</w:t>
      </w:r>
    </w:p>
    <w:p w:rsidR="23F19FC8" w:rsidP="74395015" w:rsidRDefault="23F19FC8" w14:paraId="4BC51995" w14:textId="7A3833A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venir Next LT Pro" w:hAnsi="Avenir Next LT Pro" w:eastAsia="Avenir Next LT Pro" w:cs="Avenir Next LT Pro"/>
          <w:noProof w:val="0"/>
          <w:sz w:val="22"/>
          <w:szCs w:val="22"/>
          <w:lang w:val="en-AU"/>
        </w:rPr>
      </w:pPr>
      <w:r w:rsidRPr="74395015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u w:val="single"/>
          <w:lang w:val="en-AU"/>
        </w:rPr>
        <w:t>Primo VE</w:t>
      </w:r>
      <w:r w:rsidRPr="74395015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lang w:val="en-AU"/>
        </w:rPr>
        <w:t>: set the new auto_switch_quicklinks parameter to false on the Discovery Customer Settings page (Configuration &gt; Discovery &gt; Other &gt; Customer Settings).</w:t>
      </w:r>
    </w:p>
    <w:p w:rsidR="23F19FC8" w:rsidP="74395015" w:rsidRDefault="23F19FC8" w14:paraId="1B496447" w14:textId="4E59411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venir Next LT Pro" w:hAnsi="Avenir Next LT Pro" w:eastAsia="Avenir Next LT Pro" w:cs="Avenir Next LT Pro"/>
          <w:noProof w:val="0"/>
          <w:sz w:val="22"/>
          <w:szCs w:val="22"/>
          <w:lang w:val="en-AU"/>
        </w:rPr>
      </w:pPr>
      <w:r w:rsidRPr="74395015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u w:val="single"/>
          <w:lang w:val="en-AU"/>
        </w:rPr>
        <w:t>Primo</w:t>
      </w:r>
      <w:r w:rsidRPr="74395015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lang w:val="en-AU"/>
        </w:rPr>
        <w:t>: add auto_switch_quicklinks parameter with false in the Institution Properties mapping table (Primo Home &gt; General &gt; Mapping Tables).</w:t>
      </w:r>
    </w:p>
    <w:p w:rsidR="23F19FC8" w:rsidP="74395015" w:rsidRDefault="23F19FC8" w14:paraId="4E7B9958" w14:textId="479FD060">
      <w:pPr>
        <w:spacing w:before="0" w:beforeAutospacing="off" w:after="0" w:afterAutospacing="off"/>
      </w:pPr>
      <w:r w:rsidRPr="74395015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lang w:val="en-US"/>
        </w:rPr>
        <w:t xml:space="preserve"> </w:t>
      </w:r>
    </w:p>
    <w:p w:rsidR="00462D18" w:rsidP="601093FD" w:rsidRDefault="00462D18" w14:paraId="1CF6659A" w14:textId="5CA6135F">
      <w:pPr>
        <w:spacing w:before="0" w:beforeAutospacing="off" w:after="0" w:afterAutospacing="off"/>
      </w:pPr>
      <w:r w:rsidRPr="601093FD" w:rsidR="23F19FC8">
        <w:rPr>
          <w:rFonts w:ascii="Avenir Next LT Pro" w:hAnsi="Avenir Next LT Pro" w:eastAsia="Avenir Next LT Pro" w:cs="Avenir Next LT Pro"/>
          <w:noProof w:val="0"/>
          <w:sz w:val="22"/>
          <w:szCs w:val="22"/>
          <w:lang w:val="en-US"/>
        </w:rPr>
        <w:t>Please note you can change the value of this parameter at any time prior to or after the May release, to enable or disable the functionality.</w:t>
      </w:r>
    </w:p>
    <w:sectPr w:rsidR="00462D18" w:rsidSect="00FF1CB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c/Vo9Tau3X9R1" int2:id="LUXIdzWe">
      <int2:state int2:type="AugLoop_Text_Critique" int2:value="Rejected"/>
    </int2:textHash>
    <int2:textHash int2:hashCode="MjrO3WX42Fk/hQ" int2:id="XlN1LPhF">
      <int2:state int2:type="AugLoop_Text_Critique" int2:value="Rejected"/>
    </int2:textHash>
    <int2:textHash int2:hashCode="c0pP62pYUOVvmN" int2:id="E1HVgasx">
      <int2:state int2:type="AugLoop_Text_Critique" int2:value="Rejected"/>
    </int2:textHash>
    <int2:bookmark int2:bookmarkName="_Int_zH65YSgy" int2:invalidationBookmarkName="" int2:hashCode="VXfkhwI01NCZwF" int2:id="yy6G7SBV">
      <int2:state int2:type="AugLoop_Text_Critique" int2:value="Rejected"/>
    </int2:bookmark>
    <int2:bookmark int2:bookmarkName="_Int_oyN4pkrU" int2:invalidationBookmarkName="" int2:hashCode="peWLfT/bO7KFbW" int2:id="hDmkX62i">
      <int2:state int2:type="AugLoop_Text_Critique" int2:value="Rejected"/>
    </int2:bookmark>
    <int2:bookmark int2:bookmarkName="_Int_gv0cWCwa" int2:invalidationBookmarkName="" int2:hashCode="P8K/oaaMWbv/xX" int2:id="Zr5rQ2rs">
      <int2:state int2:type="AugLoop_Acronyms_AcronymsCritique" int2:value="Rejected"/>
    </int2:bookmark>
    <int2:bookmark int2:bookmarkName="_Int_Gtjzu9ph" int2:invalidationBookmarkName="" int2:hashCode="/TVwB2GqRG+19f" int2:id="z1pCUW7L">
      <int2:state int2:type="AugLoop_Acronyms_AcronymsCritique" int2:value="Rejected"/>
    </int2:bookmark>
    <int2:bookmark int2:bookmarkName="_Int_ajz5Xu6t" int2:invalidationBookmarkName="" int2:hashCode="mIH2vy4bUVNV8o" int2:id="7R8K4hDU">
      <int2:state int2:type="AugLoop_Text_Critique" int2:value="Rejected"/>
    </int2:bookmark>
    <int2:bookmark int2:bookmarkName="_Int_TEiRtyqZ" int2:invalidationBookmarkName="" int2:hashCode="KJbY/oeA4PKo/l" int2:id="fyWpHtql">
      <int2:state int2:type="AugLoop_Text_Critique" int2:value="Rejected"/>
    </int2:bookmark>
    <int2:bookmark int2:bookmarkName="_Int_6DsPuQSw" int2:invalidationBookmarkName="" int2:hashCode="VXfkhwI01NCZwF" int2:id="FU5mTXx0">
      <int2:state int2:type="AugLoop_Text_Critique" int2:value="Rejected"/>
    </int2:bookmark>
    <int2:bookmark int2:bookmarkName="_Int_LQWe823p" int2:invalidationBookmarkName="" int2:hashCode="fApLC+88Zj8356" int2:id="qajZGuPk">
      <int2:state int2:type="AugLoop_Acronyms_AcronymsCritique" int2:value="Rejected"/>
    </int2:bookmark>
    <int2:bookmark int2:bookmarkName="_Int_iP1PBjwF" int2:invalidationBookmarkName="" int2:hashCode="iAIMldSm6jTgV0" int2:id="9lW6mTLN">
      <int2:state int2:type="AugLoop_Acronyms_AcronymsCritique" int2:value="Rejected"/>
    </int2:bookmark>
    <int2:bookmark int2:bookmarkName="_Int_MRsufqjS" int2:invalidationBookmarkName="" int2:hashCode="P8K/oaaMWbv/xX" int2:id="CpaJWJPB">
      <int2:state int2:type="AugLoop_Acronyms_AcronymsCritique" int2:value="Rejected"/>
    </int2:bookmark>
    <int2:bookmark int2:bookmarkName="_Int_aY8075Gr" int2:invalidationBookmarkName="" int2:hashCode="/TVwB2GqRG+19f" int2:id="oU6aVL31">
      <int2:state int2:type="AugLoop_Acronyms_AcronymsCritique" int2:value="Rejected"/>
    </int2:bookmark>
    <int2:bookmark int2:bookmarkName="_Int_O5mW8HwN" int2:invalidationBookmarkName="" int2:hashCode="a3V5n6bgwFW+x6" int2:id="jE2mVerq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71f65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247591"/>
    <w:multiLevelType w:val="multilevel"/>
    <w:tmpl w:val="35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0F60694"/>
    <w:multiLevelType w:val="multilevel"/>
    <w:tmpl w:val="FD4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C0F59C2"/>
    <w:multiLevelType w:val="multilevel"/>
    <w:tmpl w:val="72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7DA7338"/>
    <w:multiLevelType w:val="multilevel"/>
    <w:tmpl w:val="E24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B4D0205"/>
    <w:multiLevelType w:val="multilevel"/>
    <w:tmpl w:val="3A9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6">
    <w:abstractNumId w:val="5"/>
  </w:num>
  <w:num w:numId="1" w16cid:durableId="919414581">
    <w:abstractNumId w:val="0"/>
  </w:num>
  <w:num w:numId="2" w16cid:durableId="1569807597">
    <w:abstractNumId w:val="3"/>
  </w:num>
  <w:num w:numId="3" w16cid:durableId="1133214102">
    <w:abstractNumId w:val="1"/>
  </w:num>
  <w:num w:numId="4" w16cid:durableId="223444615">
    <w:abstractNumId w:val="2"/>
  </w:num>
  <w:num w:numId="5" w16cid:durableId="1191802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2E3129"/>
    <w:rsid w:val="00462D18"/>
    <w:rsid w:val="00645842"/>
    <w:rsid w:val="0070414A"/>
    <w:rsid w:val="00792F28"/>
    <w:rsid w:val="007A3594"/>
    <w:rsid w:val="007F2C32"/>
    <w:rsid w:val="008068EA"/>
    <w:rsid w:val="00AA2FD4"/>
    <w:rsid w:val="00C90251"/>
    <w:rsid w:val="00D90B67"/>
    <w:rsid w:val="00F6239C"/>
    <w:rsid w:val="00FE4055"/>
    <w:rsid w:val="00FF1CB0"/>
    <w:rsid w:val="01E0F1F6"/>
    <w:rsid w:val="03620ADC"/>
    <w:rsid w:val="0427F7EE"/>
    <w:rsid w:val="04703431"/>
    <w:rsid w:val="0577FCDF"/>
    <w:rsid w:val="06336830"/>
    <w:rsid w:val="06D2463B"/>
    <w:rsid w:val="07C72DD8"/>
    <w:rsid w:val="09293EF2"/>
    <w:rsid w:val="09794104"/>
    <w:rsid w:val="09C85D0F"/>
    <w:rsid w:val="0B6C85FC"/>
    <w:rsid w:val="0B94A0F4"/>
    <w:rsid w:val="0C485EAC"/>
    <w:rsid w:val="0CA9F66C"/>
    <w:rsid w:val="0CEFC4C5"/>
    <w:rsid w:val="0D999326"/>
    <w:rsid w:val="1075AB7D"/>
    <w:rsid w:val="10E5B6D2"/>
    <w:rsid w:val="112435DF"/>
    <w:rsid w:val="11FC0C9F"/>
    <w:rsid w:val="129EEC2A"/>
    <w:rsid w:val="14FB3C4C"/>
    <w:rsid w:val="1654C52F"/>
    <w:rsid w:val="168001DE"/>
    <w:rsid w:val="16C2C3C5"/>
    <w:rsid w:val="17AA51A4"/>
    <w:rsid w:val="184B2C11"/>
    <w:rsid w:val="18E32D98"/>
    <w:rsid w:val="1914BBE5"/>
    <w:rsid w:val="1A7EFDF9"/>
    <w:rsid w:val="1B39B297"/>
    <w:rsid w:val="1B420C1C"/>
    <w:rsid w:val="1C42E2AC"/>
    <w:rsid w:val="1C822438"/>
    <w:rsid w:val="1C8B7AA3"/>
    <w:rsid w:val="1DB54AA0"/>
    <w:rsid w:val="1E32461F"/>
    <w:rsid w:val="1E63DA48"/>
    <w:rsid w:val="1EA9A676"/>
    <w:rsid w:val="1EBA6D95"/>
    <w:rsid w:val="1FE79A39"/>
    <w:rsid w:val="204576D7"/>
    <w:rsid w:val="20D940E8"/>
    <w:rsid w:val="2182A3FD"/>
    <w:rsid w:val="21836A9A"/>
    <w:rsid w:val="21CC1048"/>
    <w:rsid w:val="234BE28B"/>
    <w:rsid w:val="23F19FC8"/>
    <w:rsid w:val="2610F445"/>
    <w:rsid w:val="26928CF0"/>
    <w:rsid w:val="26AF05C3"/>
    <w:rsid w:val="29297BF8"/>
    <w:rsid w:val="2930FB8F"/>
    <w:rsid w:val="2BAF9D4C"/>
    <w:rsid w:val="2BE6A8F8"/>
    <w:rsid w:val="2C59E1B6"/>
    <w:rsid w:val="2C784827"/>
    <w:rsid w:val="2CE86A98"/>
    <w:rsid w:val="2D31DD40"/>
    <w:rsid w:val="2DC79E01"/>
    <w:rsid w:val="2E50576F"/>
    <w:rsid w:val="2ED87EE5"/>
    <w:rsid w:val="300B8A5B"/>
    <w:rsid w:val="3187F831"/>
    <w:rsid w:val="32101FA7"/>
    <w:rsid w:val="34CA856E"/>
    <w:rsid w:val="35562044"/>
    <w:rsid w:val="39FE139B"/>
    <w:rsid w:val="3D060217"/>
    <w:rsid w:val="3F5D3C28"/>
    <w:rsid w:val="3F9BA2A5"/>
    <w:rsid w:val="4010E57D"/>
    <w:rsid w:val="402FF487"/>
    <w:rsid w:val="42492959"/>
    <w:rsid w:val="42814BC6"/>
    <w:rsid w:val="428A5C2E"/>
    <w:rsid w:val="429D70F7"/>
    <w:rsid w:val="42CC28EF"/>
    <w:rsid w:val="43C7E4EE"/>
    <w:rsid w:val="445D5B00"/>
    <w:rsid w:val="44C436A0"/>
    <w:rsid w:val="45825E8C"/>
    <w:rsid w:val="45EF331C"/>
    <w:rsid w:val="4863B008"/>
    <w:rsid w:val="490B3940"/>
    <w:rsid w:val="49DE88F6"/>
    <w:rsid w:val="4A592E6F"/>
    <w:rsid w:val="4AF78483"/>
    <w:rsid w:val="4BD6E342"/>
    <w:rsid w:val="4D9083F6"/>
    <w:rsid w:val="4D9DF6A7"/>
    <w:rsid w:val="4E2F2545"/>
    <w:rsid w:val="4E792C0A"/>
    <w:rsid w:val="4F0E8404"/>
    <w:rsid w:val="505E3A39"/>
    <w:rsid w:val="507633A6"/>
    <w:rsid w:val="51673412"/>
    <w:rsid w:val="51E21228"/>
    <w:rsid w:val="524624C6"/>
    <w:rsid w:val="53578339"/>
    <w:rsid w:val="5411825F"/>
    <w:rsid w:val="549ED4D4"/>
    <w:rsid w:val="54F17401"/>
    <w:rsid w:val="550EDB5F"/>
    <w:rsid w:val="57108884"/>
    <w:rsid w:val="58BBE299"/>
    <w:rsid w:val="5B1210E1"/>
    <w:rsid w:val="5BD12571"/>
    <w:rsid w:val="5C7C85F0"/>
    <w:rsid w:val="5CBDC2D7"/>
    <w:rsid w:val="5CCB2E72"/>
    <w:rsid w:val="5D80B776"/>
    <w:rsid w:val="5E0D9991"/>
    <w:rsid w:val="5E185651"/>
    <w:rsid w:val="5E520FAC"/>
    <w:rsid w:val="5E549E7F"/>
    <w:rsid w:val="5EAFCD16"/>
    <w:rsid w:val="5FE44A02"/>
    <w:rsid w:val="601093FD"/>
    <w:rsid w:val="6056A21F"/>
    <w:rsid w:val="612F4EE5"/>
    <w:rsid w:val="626BEFD0"/>
    <w:rsid w:val="6303F157"/>
    <w:rsid w:val="63BDB99A"/>
    <w:rsid w:val="64B7BB25"/>
    <w:rsid w:val="653DA3A9"/>
    <w:rsid w:val="65527560"/>
    <w:rsid w:val="655BA312"/>
    <w:rsid w:val="663AFA75"/>
    <w:rsid w:val="664B9597"/>
    <w:rsid w:val="680146E4"/>
    <w:rsid w:val="684C083D"/>
    <w:rsid w:val="695C1A98"/>
    <w:rsid w:val="69A624AA"/>
    <w:rsid w:val="6AFA04A7"/>
    <w:rsid w:val="6BEC712C"/>
    <w:rsid w:val="6BFED4B8"/>
    <w:rsid w:val="6DE7EDD9"/>
    <w:rsid w:val="6E8CF80E"/>
    <w:rsid w:val="6F55D262"/>
    <w:rsid w:val="6F7D32D1"/>
    <w:rsid w:val="711F6BEA"/>
    <w:rsid w:val="7133FB94"/>
    <w:rsid w:val="734A86FE"/>
    <w:rsid w:val="73784E98"/>
    <w:rsid w:val="74395015"/>
    <w:rsid w:val="7467E2DC"/>
    <w:rsid w:val="74F87E91"/>
    <w:rsid w:val="7531E842"/>
    <w:rsid w:val="755F240F"/>
    <w:rsid w:val="7574BD6D"/>
    <w:rsid w:val="75908018"/>
    <w:rsid w:val="760FCCFA"/>
    <w:rsid w:val="764B7C4B"/>
    <w:rsid w:val="76E8D637"/>
    <w:rsid w:val="7985D81D"/>
    <w:rsid w:val="7A17D80A"/>
    <w:rsid w:val="7A21CA59"/>
    <w:rsid w:val="7A5061CD"/>
    <w:rsid w:val="7A7BEAA8"/>
    <w:rsid w:val="7B6EB9CA"/>
    <w:rsid w:val="7C24BCA8"/>
    <w:rsid w:val="7CB77545"/>
    <w:rsid w:val="7D3A6B53"/>
    <w:rsid w:val="7FDC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25F"/>
  <w15:chartTrackingRefBased/>
  <w15:docId w15:val="{E7E8EBB7-A244-4AD5-8512-FFF0E37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90B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D90B6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0B6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0B6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0B6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0B6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0B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0B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0B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0B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8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odin.nodak.edu/academic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knowledge.exlibrisgroup.com/Alma/Release_Notes/2024/March_2024/May_2024_Feature_Sneak_Preview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youtu.be/hp_cDadC2m0" TargetMode="Externa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knowledge.exlibrisgroup.com/Primo/Product_Materials/Roadmap/020Primo_VE_Roadmap_Highlights" TargetMode="External" Id="rId14" /><Relationship Type="http://schemas.openxmlformats.org/officeDocument/2006/relationships/hyperlink" Target="https://www.odin.nodak.edu/about/odin-workdays" TargetMode="External" Id="R2c247988f2db4f89" /><Relationship Type="http://schemas.openxmlformats.org/officeDocument/2006/relationships/hyperlink" Target="https://knowledge.exlibrisgroup.com/Primo/Product_Documentation/Primo/Back_Office_Guide/Additional_Features_for_the_New_Primo_UI/Quicklinks_in_Primo_and_Primo_VE" TargetMode="External" Id="R2a4938f54357494b" /><Relationship Type="http://schemas.microsoft.com/office/2020/10/relationships/intelligence" Target="intelligence2.xml" Id="R0aa60acc463744ae" /><Relationship Type="http://schemas.openxmlformats.org/officeDocument/2006/relationships/hyperlink" Target="https://knowledge.exlibrisgroup.com/Primo/Release_Notes/002Primo_VE/2024/2024_Primo_VE_Quarterly_Updates" TargetMode="External" Id="Rbb9da72555694534" /><Relationship Type="http://schemas.openxmlformats.org/officeDocument/2006/relationships/hyperlink" Target="https://www.youtube.com/watch?v=trrvkBbdTz8" TargetMode="External" Id="Rbd8bba11b6264c1a" /><Relationship Type="http://schemas.openxmlformats.org/officeDocument/2006/relationships/image" Target="/media/image.jpg" Id="R17b4d7e529eb4bee" /><Relationship Type="http://schemas.openxmlformats.org/officeDocument/2006/relationships/hyperlink" Target="https://www.youtube.com/watch?v=trrvkBbdTz8" TargetMode="External" Id="R05af373a7f3544d8" /><Relationship Type="http://schemas.openxmlformats.org/officeDocument/2006/relationships/hyperlink" Target="https://el-una.org/meetings/eluna-2024-annual-meeting/" TargetMode="External" Id="R16e1cc0bf09c48fa" /><Relationship Type="http://schemas.openxmlformats.org/officeDocument/2006/relationships/hyperlink" Target="https://www.odin.nodak.edu/node/1308" TargetMode="External" Id="Rc5453be5b52d46e3" /><Relationship Type="http://schemas.openxmlformats.org/officeDocument/2006/relationships/hyperlink" Target="https://www.ndmbacrl.org/2024-symposium" TargetMode="External" Id="Rf5999b792fe944c0" /><Relationship Type="http://schemas.openxmlformats.org/officeDocument/2006/relationships/hyperlink" Target="https://www.youtube.com/watch?v=WQGZqcJWxDE" TargetMode="External" Id="R7e3f2354d3fa41ac" /><Relationship Type="http://schemas.openxmlformats.org/officeDocument/2006/relationships/hyperlink" Target="https://knowledge.exlibrisgroup.com/Primo/Content_Corner/Central_Discovery_Index/Documentation_and_Training/Documentation_and_Training_(English)/CDI_-_The_Central_Discovery_Index/CDI_Document_Attributes" TargetMode="External" Id="Rdc755d99a3f1417b" /><Relationship Type="http://schemas.openxmlformats.org/officeDocument/2006/relationships/hyperlink" Target="https://knowledge.exlibrisgroup.com/@api/deki/files/168780/What's_New_-_May_2024.pdf?revision=1" TargetMode="External" Id="Rcf72de17fd3c4b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a3683-0864-46ee-a6b3-adc6ed760268" xsi:nil="true"/>
    <lcf76f155ced4ddcb4097134ff3c332f xmlns="5c51c964-3644-4d81-bfb2-d0034ef072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7" ma:contentTypeDescription="Create a new document." ma:contentTypeScope="" ma:versionID="588258be3808bbeae2289b015373da9d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9edf0031bff45a08b39e9907c319e998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e892e0-1a16-44bd-9f72-f2c5ab3ba005}" ma:internalName="TaxCatchAll" ma:showField="CatchAllData" ma:web="53da3683-0864-46ee-a6b3-adc6ed760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ECD02-293C-4F4C-8DEE-00B51C389AF0}">
  <ds:schemaRefs>
    <ds:schemaRef ds:uri="http://schemas.microsoft.com/office/2006/metadata/properties"/>
    <ds:schemaRef ds:uri="http://schemas.microsoft.com/office/infopath/2007/PartnerControls"/>
    <ds:schemaRef ds:uri="53da3683-0864-46ee-a6b3-adc6ed760268"/>
    <ds:schemaRef ds:uri="5c51c964-3644-4d81-bfb2-d0034ef07239"/>
  </ds:schemaRefs>
</ds:datastoreItem>
</file>

<file path=customXml/itemProps2.xml><?xml version="1.0" encoding="utf-8"?>
<ds:datastoreItem xmlns:ds="http://schemas.openxmlformats.org/officeDocument/2006/customXml" ds:itemID="{C0243243-D147-4877-9661-AC83499F5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C9A69-8110-4678-83B0-813B8456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Wolf</dc:creator>
  <keywords/>
  <dc:description/>
  <lastModifiedBy>Carson, Amy</lastModifiedBy>
  <revision>10</revision>
  <dcterms:created xsi:type="dcterms:W3CDTF">2024-03-26T15:27:00.0000000Z</dcterms:created>
  <dcterms:modified xsi:type="dcterms:W3CDTF">2024-04-19T16:51:17.2118340Z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  <property fmtid="{D5CDD505-2E9C-101B-9397-08002B2CF9AE}" pid="3" name="MediaServiceImageTags">
    <vt:lpwstr/>
  </property>
</Properties>
</file>