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5398C541" w:rsidR="001B75CB" w:rsidRPr="001F7400" w:rsidRDefault="008E5F93" w:rsidP="001B75CB">
      <w:pPr>
        <w:pStyle w:val="NoSpacing"/>
        <w:rPr>
          <w:rFonts w:cstheme="minorHAnsi"/>
          <w:b/>
          <w:bCs/>
          <w:u w:val="single"/>
        </w:rPr>
      </w:pPr>
      <w:r>
        <w:rPr>
          <w:rFonts w:cstheme="minorHAnsi"/>
          <w:b/>
          <w:bCs/>
          <w:u w:val="single"/>
        </w:rPr>
        <w:t>November 14</w:t>
      </w:r>
      <w:r w:rsidR="001B75CB" w:rsidRPr="001F7400">
        <w:rPr>
          <w:rFonts w:cstheme="minorHAnsi"/>
          <w:b/>
          <w:bCs/>
          <w:u w:val="single"/>
        </w:rPr>
        <w:t>, 202</w:t>
      </w:r>
      <w:r w:rsidR="007E4B3D" w:rsidRPr="001F7400">
        <w:rPr>
          <w:rFonts w:cstheme="minorHAnsi"/>
          <w:b/>
          <w:bCs/>
          <w:u w:val="single"/>
        </w:rPr>
        <w:t>2</w:t>
      </w:r>
      <w:r w:rsidR="001B75CB" w:rsidRPr="001F7400">
        <w:rPr>
          <w:rFonts w:cstheme="minorHAnsi"/>
          <w:b/>
          <w:bCs/>
          <w:u w:val="single"/>
        </w:rPr>
        <w:t xml:space="preserve"> – Academic Cataloging Group </w:t>
      </w:r>
      <w:r w:rsidR="00B011C2">
        <w:rPr>
          <w:rFonts w:cstheme="minorHAnsi"/>
          <w:b/>
          <w:bCs/>
          <w:u w:val="single"/>
        </w:rPr>
        <w:t>Notes</w:t>
      </w:r>
    </w:p>
    <w:p w14:paraId="093D3D38" w14:textId="77777777" w:rsidR="001B75CB" w:rsidRPr="001F7400" w:rsidRDefault="001B75CB" w:rsidP="001B75CB">
      <w:pPr>
        <w:pStyle w:val="NoSpacing"/>
        <w:rPr>
          <w:rFonts w:cstheme="minorHAnsi"/>
          <w:b/>
          <w:bCs/>
          <w:u w:val="single"/>
        </w:rPr>
      </w:pPr>
    </w:p>
    <w:p w14:paraId="01AB3235" w14:textId="1BC1B608" w:rsidR="00143264" w:rsidRPr="00143264" w:rsidRDefault="00143264" w:rsidP="001B75CB">
      <w:pPr>
        <w:pStyle w:val="NoSpacing"/>
        <w:rPr>
          <w:rFonts w:cstheme="minorHAnsi"/>
        </w:rPr>
      </w:pPr>
      <w:r>
        <w:rPr>
          <w:rFonts w:cstheme="minorHAnsi"/>
          <w:b/>
          <w:bCs/>
          <w:u w:val="single"/>
        </w:rPr>
        <w:t xml:space="preserve">Attendees: </w:t>
      </w:r>
      <w:r>
        <w:rPr>
          <w:rFonts w:cstheme="minorHAnsi"/>
        </w:rPr>
        <w:t xml:space="preserve">Katie Wenke, Amy Carson, Shelby Harken, Michael Lewis, </w:t>
      </w:r>
      <w:r w:rsidR="00147BDD">
        <w:rPr>
          <w:rFonts w:cstheme="minorHAnsi"/>
        </w:rPr>
        <w:t xml:space="preserve">Benjamin Ferguson, Katrina Lynn, Lisa Grover, Stan Johnson, Kelly Kornkven, Tuya Dutton, </w:t>
      </w:r>
      <w:r w:rsidR="008B2357">
        <w:rPr>
          <w:rFonts w:cstheme="minorHAnsi"/>
        </w:rPr>
        <w:t>Jenny Grasto, Tina Gross, Liz Mason</w:t>
      </w:r>
    </w:p>
    <w:p w14:paraId="18535D11" w14:textId="77777777" w:rsidR="00143264" w:rsidRDefault="00143264" w:rsidP="001B75CB">
      <w:pPr>
        <w:pStyle w:val="NoSpacing"/>
        <w:rPr>
          <w:rFonts w:cstheme="minorHAnsi"/>
          <w:b/>
          <w:bCs/>
          <w:u w:val="single"/>
        </w:rPr>
      </w:pPr>
    </w:p>
    <w:p w14:paraId="50DF9A43" w14:textId="52F44FEE" w:rsidR="001B75CB" w:rsidRPr="001F7400" w:rsidRDefault="00E5582D" w:rsidP="001B75CB">
      <w:pPr>
        <w:pStyle w:val="NoSpacing"/>
        <w:rPr>
          <w:rFonts w:cstheme="minorHAnsi"/>
          <w:b/>
          <w:bCs/>
          <w:u w:val="single"/>
        </w:rPr>
      </w:pPr>
      <w:r w:rsidRPr="001F7400">
        <w:rPr>
          <w:rFonts w:cstheme="minorHAnsi"/>
          <w:b/>
          <w:bCs/>
          <w:u w:val="single"/>
        </w:rPr>
        <w:t>Comments/Questions?</w:t>
      </w:r>
    </w:p>
    <w:p w14:paraId="4BA6801D" w14:textId="77777777" w:rsidR="00E5582D" w:rsidRPr="001F7400" w:rsidRDefault="00E5582D" w:rsidP="001B75CB">
      <w:pPr>
        <w:pStyle w:val="NoSpacing"/>
        <w:rPr>
          <w:rFonts w:cstheme="minorHAnsi"/>
          <w:b/>
          <w:bCs/>
          <w:u w:val="single"/>
        </w:rPr>
      </w:pPr>
    </w:p>
    <w:p w14:paraId="336B4C4F" w14:textId="77777777" w:rsidR="00E16363" w:rsidRDefault="00E16363" w:rsidP="002A1983">
      <w:pPr>
        <w:pStyle w:val="NoSpacing"/>
        <w:rPr>
          <w:rFonts w:cstheme="minorHAnsi"/>
          <w:b/>
          <w:bCs/>
          <w:u w:val="single"/>
        </w:rPr>
      </w:pPr>
    </w:p>
    <w:p w14:paraId="3DD88E32" w14:textId="14198E0D" w:rsidR="008067EC" w:rsidRPr="001F7400" w:rsidRDefault="008067EC" w:rsidP="002A1983">
      <w:pPr>
        <w:pStyle w:val="NoSpacing"/>
        <w:rPr>
          <w:rFonts w:cstheme="minorHAnsi"/>
          <w:b/>
          <w:bCs/>
          <w:u w:val="single"/>
        </w:rPr>
      </w:pPr>
      <w:r w:rsidRPr="001F7400">
        <w:rPr>
          <w:rFonts w:cstheme="minorHAnsi"/>
          <w:b/>
          <w:bCs/>
          <w:u w:val="single"/>
        </w:rPr>
        <w:t>New Topics:</w:t>
      </w:r>
    </w:p>
    <w:p w14:paraId="147B0E13" w14:textId="771F2A3B" w:rsidR="00CF6AC9" w:rsidRDefault="00CF6AC9" w:rsidP="00CF6AC9">
      <w:pPr>
        <w:pStyle w:val="ListParagraph"/>
        <w:numPr>
          <w:ilvl w:val="0"/>
          <w:numId w:val="13"/>
        </w:numPr>
        <w:rPr>
          <w:rFonts w:eastAsia="Times New Roman"/>
        </w:rPr>
      </w:pPr>
      <w:r>
        <w:rPr>
          <w:rFonts w:eastAsia="Times New Roman"/>
        </w:rPr>
        <w:t>Endorsement of ICOLC Statement on the Metadata Rights of Libraries (</w:t>
      </w:r>
      <w:hyperlink r:id="rId5" w:history="1">
        <w:r>
          <w:rPr>
            <w:rStyle w:val="Hyperlink"/>
            <w:rFonts w:eastAsia="Times New Roman"/>
          </w:rPr>
          <w:t>https://icolc.net/statements/icolc-statement-metadata-rights-libraries</w:t>
        </w:r>
      </w:hyperlink>
      <w:r>
        <w:rPr>
          <w:rFonts w:eastAsia="Times New Roman"/>
        </w:rPr>
        <w:t>)</w:t>
      </w:r>
      <w:r w:rsidR="002A3D5E">
        <w:rPr>
          <w:rFonts w:eastAsia="Times New Roman"/>
        </w:rPr>
        <w:t xml:space="preserve"> </w:t>
      </w:r>
      <w:hyperlink r:id="rId6" w:history="1">
        <w:r w:rsidR="00557467" w:rsidRPr="00BC1B8B">
          <w:rPr>
            <w:rStyle w:val="Hyperlink"/>
            <w:rFonts w:eastAsia="Times New Roman"/>
          </w:rPr>
          <w:t>https://librarytechnology.org/pr/27934</w:t>
        </w:r>
      </w:hyperlink>
    </w:p>
    <w:p w14:paraId="4FD79C4F" w14:textId="690EE2F1" w:rsidR="00CF6AC9" w:rsidRDefault="002C3064" w:rsidP="002C3064">
      <w:pPr>
        <w:ind w:left="720"/>
      </w:pPr>
      <w:r>
        <w:t>Decided to discuss this because the ICOLC is still advocating</w:t>
      </w:r>
      <w:r w:rsidR="004829E2">
        <w:t xml:space="preserve"> for entities to sign onto it despite the lawsuit being settled. </w:t>
      </w:r>
      <w:r w:rsidR="00A151D6">
        <w:t>Shelby pointed out that she</w:t>
      </w:r>
      <w:r w:rsidR="00AF4859">
        <w:t xml:space="preserve"> was not in favor of supporting the statement because OCLC is a US owned entity</w:t>
      </w:r>
      <w:r w:rsidR="00860049">
        <w:t xml:space="preserve"> and she didn’t think an international statement should have an effect on a US </w:t>
      </w:r>
      <w:r w:rsidR="00FA0158">
        <w:t>entity.</w:t>
      </w:r>
      <w:r w:rsidR="007478F7">
        <w:t xml:space="preserve"> Also, other sources of metadata, for example lower in the agenda</w:t>
      </w:r>
      <w:r w:rsidR="00AE67BD">
        <w:t xml:space="preserve"> OverDrive, which don’t have subject headings</w:t>
      </w:r>
      <w:r w:rsidR="002E7251">
        <w:t xml:space="preserve">, </w:t>
      </w:r>
      <w:r w:rsidR="00AE67BD">
        <w:t>are not as good.</w:t>
      </w:r>
      <w:r w:rsidR="003554A9">
        <w:t xml:space="preserve"> There are other international sources of metadata with their own standards</w:t>
      </w:r>
      <w:r w:rsidR="00F15717">
        <w:t>, and more linked data rather than MARC</w:t>
      </w:r>
      <w:r w:rsidR="00DB01CC">
        <w:t>. She is not happy with the records from the community zone</w:t>
      </w:r>
      <w:r w:rsidR="004771BC">
        <w:t xml:space="preserve">/Ex Libris. Tina stated that </w:t>
      </w:r>
      <w:r w:rsidR="00BD40B6">
        <w:t>the inability of libraries to use and repurpose OCLC records as they choose, even though we created them, is part of what creates the problem of low quality and inconsistent metadata</w:t>
      </w:r>
      <w:r w:rsidR="006468F5">
        <w:t>. OCLC puts limits on our ability to do that.</w:t>
      </w:r>
      <w:r w:rsidR="00FF61B0">
        <w:t xml:space="preserve"> It is an open access question, and if you believe that information should be shared freely, then that is the gist of the statement</w:t>
      </w:r>
      <w:r w:rsidR="00DD016E">
        <w:t>.</w:t>
      </w:r>
      <w:r w:rsidR="00714D5C">
        <w:t xml:space="preserve"> Katie stated that she is reading the statement the same way Tina is, and that she feels that the last paragraph applies to OCLC as much as it does to Clarivate</w:t>
      </w:r>
      <w:r w:rsidR="006C66F0">
        <w:t xml:space="preserve">. </w:t>
      </w:r>
      <w:r w:rsidR="003C2197">
        <w:t>We are a capitalist society and we’re h</w:t>
      </w:r>
      <w:r w:rsidR="00BE775A">
        <w:t>e</w:t>
      </w:r>
      <w:r w:rsidR="003C2197">
        <w:t xml:space="preserve">ading towards </w:t>
      </w:r>
      <w:r w:rsidR="006E2101">
        <w:t>a more</w:t>
      </w:r>
      <w:r w:rsidR="003C2197">
        <w:t xml:space="preserve"> and more monopolistic </w:t>
      </w:r>
      <w:r w:rsidR="00BE775A">
        <w:t>lack of competition. So</w:t>
      </w:r>
      <w:r w:rsidR="00776612">
        <w:t>,</w:t>
      </w:r>
      <w:r w:rsidR="00BE775A">
        <w:t xml:space="preserve"> she is for the statement. </w:t>
      </w:r>
      <w:r w:rsidR="00856C62">
        <w:t xml:space="preserve">Kelly is considering </w:t>
      </w:r>
      <w:r w:rsidR="006E2101">
        <w:t>bringing it</w:t>
      </w:r>
      <w:r w:rsidR="00856C62">
        <w:t xml:space="preserve"> to the ODIN advisory council and appreciates the discussion of this group.</w:t>
      </w:r>
      <w:r w:rsidR="00C82AAD">
        <w:t xml:space="preserve"> Shelby pointed out that OCLC isn’t the only game in town.</w:t>
      </w:r>
      <w:r w:rsidR="0092719B">
        <w:t xml:space="preserve"> Tina thinks OCLC will be more aggressive now about squelching other efforts to reuse their records</w:t>
      </w:r>
      <w:r w:rsidR="00DE6F02">
        <w:t>, so we’ll have more occasions to think about this sort of thing.</w:t>
      </w:r>
      <w:r w:rsidR="0082631B">
        <w:t xml:space="preserve"> Lisa stated she is in favor of the statement, she recalls an organization called Sky</w:t>
      </w:r>
      <w:r w:rsidR="006217E6">
        <w:t xml:space="preserve">river that did the same as OCLC, just a lot smaller. </w:t>
      </w:r>
      <w:r w:rsidR="00106B4F">
        <w:t xml:space="preserve">The group took a poll, </w:t>
      </w:r>
      <w:r w:rsidR="006E2101">
        <w:t>and the majority did not support the statement.</w:t>
      </w:r>
    </w:p>
    <w:p w14:paraId="1D945F63" w14:textId="592982C6" w:rsidR="00CF6AC9" w:rsidRDefault="00CF6AC9" w:rsidP="00CF6AC9">
      <w:pPr>
        <w:pStyle w:val="ListParagraph"/>
        <w:numPr>
          <w:ilvl w:val="0"/>
          <w:numId w:val="13"/>
        </w:numPr>
        <w:rPr>
          <w:rFonts w:eastAsia="Times New Roman"/>
        </w:rPr>
      </w:pPr>
      <w:r>
        <w:rPr>
          <w:rFonts w:eastAsia="Times New Roman"/>
        </w:rPr>
        <w:t>Resource Types (</w:t>
      </w:r>
      <w:hyperlink r:id="rId7" w:history="1">
        <w:r>
          <w:rPr>
            <w:rStyle w:val="Hyperlink"/>
            <w:rFonts w:eastAsia="Times New Roman"/>
          </w:rPr>
          <w:t>https://knowledge.exlibrisgroup.com/Primo/Product_Documentation/020Primo_VE/Primo_VE_(English)/050Display_Configuration/050Configuring_Local_Resource_Types_for_Primo_VE</w:t>
        </w:r>
      </w:hyperlink>
      <w:r>
        <w:rPr>
          <w:rFonts w:eastAsia="Times New Roman"/>
        </w:rPr>
        <w:t>)</w:t>
      </w:r>
    </w:p>
    <w:p w14:paraId="288ADBA5" w14:textId="480DECB3" w:rsidR="00233820" w:rsidRPr="00233820" w:rsidRDefault="003B71FF" w:rsidP="003B71FF">
      <w:pPr>
        <w:ind w:left="720"/>
        <w:rPr>
          <w:rFonts w:eastAsia="Times New Roman"/>
        </w:rPr>
      </w:pPr>
      <w:r>
        <w:rPr>
          <w:rFonts w:eastAsia="Times New Roman"/>
        </w:rPr>
        <w:t>When creating new resource types they must be set at the Network Zone leve</w:t>
      </w:r>
      <w:r w:rsidR="009D7614">
        <w:rPr>
          <w:rFonts w:eastAsia="Times New Roman"/>
        </w:rPr>
        <w:t xml:space="preserve">l and therefore we need to agree to what they should be. Secondary resource types as well. </w:t>
      </w:r>
      <w:r w:rsidR="00D81C9C">
        <w:rPr>
          <w:rFonts w:eastAsia="Times New Roman"/>
        </w:rPr>
        <w:t>The example they have in the release notes for secondary resource types is a book with a secondary resource type of mi</w:t>
      </w:r>
      <w:r w:rsidR="00CA17E5">
        <w:rPr>
          <w:rFonts w:eastAsia="Times New Roman"/>
        </w:rPr>
        <w:t>crofilm.</w:t>
      </w:r>
      <w:r w:rsidR="00C14D57">
        <w:rPr>
          <w:rFonts w:eastAsia="Times New Roman"/>
        </w:rPr>
        <w:t xml:space="preserve"> Once we decide then Liz can copy the configuration to the IZ levels so they are consistent.</w:t>
      </w:r>
      <w:r w:rsidR="00820857">
        <w:rPr>
          <w:rFonts w:eastAsia="Times New Roman"/>
        </w:rPr>
        <w:t xml:space="preserve"> Tina stated that we should try to come up with examples where the two resource types are actually meaningful, and where a user would try to facet on it. For example, microforms wouldn’t be that because a user would not prefer microform over something else.</w:t>
      </w:r>
      <w:r w:rsidR="00BC416B">
        <w:rPr>
          <w:rFonts w:eastAsia="Times New Roman"/>
        </w:rPr>
        <w:t xml:space="preserve"> We should try to think of cases where it might meet a need.</w:t>
      </w:r>
      <w:r w:rsidR="001F2D80">
        <w:rPr>
          <w:rFonts w:eastAsia="Times New Roman"/>
        </w:rPr>
        <w:t xml:space="preserve"> Shelby</w:t>
      </w:r>
      <w:r w:rsidR="003F5C1F">
        <w:rPr>
          <w:rFonts w:eastAsia="Times New Roman"/>
        </w:rPr>
        <w:t xml:space="preserve"> stated the annoying thing of faceting is that you don’t really get to the nitty gritty until you have limited it down a lot</w:t>
      </w:r>
      <w:r w:rsidR="00253F6B">
        <w:rPr>
          <w:rFonts w:eastAsia="Times New Roman"/>
        </w:rPr>
        <w:t xml:space="preserve">. She would like to see some examples. If there’s </w:t>
      </w:r>
      <w:r w:rsidR="00DE5FAF">
        <w:rPr>
          <w:rFonts w:eastAsia="Times New Roman"/>
        </w:rPr>
        <w:t>an example of some library consortia, something with a good number of records where they have done this.</w:t>
      </w:r>
      <w:r w:rsidR="0073458E">
        <w:rPr>
          <w:rFonts w:eastAsia="Times New Roman"/>
        </w:rPr>
        <w:t xml:space="preserve"> Shelby’s biggest thing is book and ebook</w:t>
      </w:r>
      <w:r w:rsidR="002145BF">
        <w:rPr>
          <w:rFonts w:eastAsia="Times New Roman"/>
        </w:rPr>
        <w:t>, reference would like to see the distinction.</w:t>
      </w:r>
    </w:p>
    <w:p w14:paraId="601C26E3" w14:textId="77777777" w:rsidR="00CF6AC9" w:rsidRDefault="00CF6AC9" w:rsidP="00CF6AC9"/>
    <w:p w14:paraId="330CCF12" w14:textId="719B5B59" w:rsidR="00CF6AC9" w:rsidRDefault="00CF6AC9" w:rsidP="00CF6AC9">
      <w:pPr>
        <w:pStyle w:val="ListParagraph"/>
        <w:numPr>
          <w:ilvl w:val="0"/>
          <w:numId w:val="13"/>
        </w:numPr>
        <w:rPr>
          <w:rFonts w:eastAsia="Times New Roman"/>
        </w:rPr>
      </w:pPr>
      <w:r>
        <w:rPr>
          <w:rFonts w:eastAsia="Times New Roman"/>
        </w:rPr>
        <w:lastRenderedPageBreak/>
        <w:t>NDAC OverDrive MARC records</w:t>
      </w:r>
      <w:r w:rsidR="00B8621F">
        <w:rPr>
          <w:rFonts w:eastAsia="Times New Roman"/>
        </w:rPr>
        <w:t xml:space="preserve"> – We are loading the free records from OverDrive Marketplace which do not have</w:t>
      </w:r>
      <w:r w:rsidR="00CB7AF8">
        <w:rPr>
          <w:rFonts w:eastAsia="Times New Roman"/>
        </w:rPr>
        <w:t xml:space="preserve"> authorized name/subject headings.</w:t>
      </w:r>
      <w:r w:rsidR="006568B8">
        <w:rPr>
          <w:rFonts w:eastAsia="Times New Roman"/>
        </w:rPr>
        <w:t xml:space="preserve"> Tina says that NDSU has been acquiring OverDrive titles</w:t>
      </w:r>
      <w:r w:rsidR="00792DEC">
        <w:rPr>
          <w:rFonts w:eastAsia="Times New Roman"/>
        </w:rPr>
        <w:t xml:space="preserve"> and she has found that the records provided by them are so bad that it was really going to be a detriment to users being able to find the content. The records that OverDrive provides have OverDrive subject headings that </w:t>
      </w:r>
      <w:r w:rsidR="00E63046">
        <w:rPr>
          <w:rFonts w:eastAsia="Times New Roman"/>
        </w:rPr>
        <w:t>are</w:t>
      </w:r>
      <w:r w:rsidR="00792DEC">
        <w:rPr>
          <w:rFonts w:eastAsia="Times New Roman"/>
        </w:rPr>
        <w:t xml:space="preserve"> very broad.</w:t>
      </w:r>
      <w:r w:rsidR="0085686F">
        <w:rPr>
          <w:rFonts w:eastAsia="Times New Roman"/>
        </w:rPr>
        <w:t xml:space="preserve"> There was discussion of the quality of OverDrive records.</w:t>
      </w:r>
      <w:r w:rsidR="00045DAA">
        <w:rPr>
          <w:rFonts w:eastAsia="Times New Roman"/>
        </w:rPr>
        <w:t xml:space="preserve"> U</w:t>
      </w:r>
      <w:r w:rsidR="007559AF">
        <w:rPr>
          <w:rFonts w:eastAsia="Times New Roman"/>
        </w:rPr>
        <w:t>ND views these as popular reading and they aren’t building their collection around them</w:t>
      </w:r>
      <w:r w:rsidR="00B22BB5">
        <w:rPr>
          <w:rFonts w:eastAsia="Times New Roman"/>
        </w:rPr>
        <w:t>.</w:t>
      </w:r>
      <w:r w:rsidR="005A317A">
        <w:rPr>
          <w:rFonts w:eastAsia="Times New Roman"/>
        </w:rPr>
        <w:t xml:space="preserve"> Kelly suggests that we take a look at how people are searching for these</w:t>
      </w:r>
      <w:r w:rsidR="008569AE">
        <w:rPr>
          <w:rFonts w:eastAsia="Times New Roman"/>
        </w:rPr>
        <w:t xml:space="preserve"> because she has a feeling that most people are not even going to our catalogs to search for them, they are going to be searching in the Libby app.</w:t>
      </w:r>
      <w:r w:rsidR="00A67A4B">
        <w:rPr>
          <w:rFonts w:eastAsia="Times New Roman"/>
        </w:rPr>
        <w:t xml:space="preserve"> Both Mayville and Valley City pointed out that they cataloged their existing OverDrive titles with OCLC records</w:t>
      </w:r>
      <w:r w:rsidR="009130ED">
        <w:rPr>
          <w:rFonts w:eastAsia="Times New Roman"/>
        </w:rPr>
        <w:t xml:space="preserve"> and then shared them with the consortium.</w:t>
      </w:r>
      <w:r w:rsidR="00F96ADD">
        <w:rPr>
          <w:rFonts w:eastAsia="Times New Roman"/>
        </w:rPr>
        <w:t xml:space="preserve"> We decided </w:t>
      </w:r>
      <w:r w:rsidR="00A53D10">
        <w:rPr>
          <w:rFonts w:eastAsia="Times New Roman"/>
        </w:rPr>
        <w:t xml:space="preserve">that in July we would </w:t>
      </w:r>
      <w:r w:rsidR="00F96ADD">
        <w:rPr>
          <w:rFonts w:eastAsia="Times New Roman"/>
        </w:rPr>
        <w:t xml:space="preserve">request statistics from OverDrive on </w:t>
      </w:r>
      <w:r w:rsidR="00450739">
        <w:rPr>
          <w:rFonts w:eastAsia="Times New Roman"/>
        </w:rPr>
        <w:t>how many users reached their material through the app and compare with click-through data from Primo VE</w:t>
      </w:r>
      <w:r w:rsidR="00A53D10">
        <w:rPr>
          <w:rFonts w:eastAsia="Times New Roman"/>
        </w:rPr>
        <w:t>. Hopefully this will help us to determine if it is important to enhance the OverDrive MARC records.</w:t>
      </w:r>
    </w:p>
    <w:p w14:paraId="4B9F77B8" w14:textId="77777777" w:rsidR="00117AFA" w:rsidRPr="00117AFA" w:rsidRDefault="00117AFA" w:rsidP="00117AFA">
      <w:pPr>
        <w:pStyle w:val="ListParagraph"/>
        <w:rPr>
          <w:rFonts w:eastAsia="Times New Roman"/>
        </w:rPr>
      </w:pPr>
    </w:p>
    <w:p w14:paraId="796C5255" w14:textId="6249D758" w:rsidR="00117AFA" w:rsidRDefault="00117AFA" w:rsidP="00CF6AC9">
      <w:pPr>
        <w:pStyle w:val="ListParagraph"/>
        <w:numPr>
          <w:ilvl w:val="0"/>
          <w:numId w:val="13"/>
        </w:numPr>
        <w:rPr>
          <w:rFonts w:eastAsia="Times New Roman"/>
        </w:rPr>
      </w:pPr>
      <w:r>
        <w:rPr>
          <w:rFonts w:eastAsia="Times New Roman"/>
        </w:rPr>
        <w:t xml:space="preserve">Date of </w:t>
      </w:r>
      <w:r w:rsidR="00377AF2">
        <w:rPr>
          <w:rFonts w:eastAsia="Times New Roman"/>
        </w:rPr>
        <w:t>the next</w:t>
      </w:r>
      <w:r>
        <w:rPr>
          <w:rFonts w:eastAsia="Times New Roman"/>
        </w:rPr>
        <w:t xml:space="preserve"> meeting – Liz is on vacation December 12</w:t>
      </w:r>
      <w:r w:rsidR="00F133F6">
        <w:rPr>
          <w:rFonts w:eastAsia="Times New Roman"/>
        </w:rPr>
        <w:t>. Would you prefer December 5 or 19 for our next meeting?</w:t>
      </w:r>
      <w:r w:rsidR="0068694C">
        <w:rPr>
          <w:rFonts w:eastAsia="Times New Roman"/>
        </w:rPr>
        <w:t xml:space="preserve"> Decided the next meeting will be on the 5</w:t>
      </w:r>
      <w:r w:rsidR="0068694C" w:rsidRPr="0068694C">
        <w:rPr>
          <w:rFonts w:eastAsia="Times New Roman"/>
          <w:vertAlign w:val="superscript"/>
        </w:rPr>
        <w:t>th</w:t>
      </w:r>
      <w:r w:rsidR="0068694C">
        <w:rPr>
          <w:rFonts w:eastAsia="Times New Roman"/>
        </w:rPr>
        <w:t>.</w:t>
      </w:r>
    </w:p>
    <w:p w14:paraId="66A86668" w14:textId="77777777" w:rsidR="00E16363" w:rsidRDefault="00E16363" w:rsidP="000C6564">
      <w:pPr>
        <w:pStyle w:val="NoSpacing"/>
        <w:rPr>
          <w:rFonts w:cstheme="minorHAnsi"/>
          <w:b/>
          <w:bCs/>
          <w:u w:val="single"/>
        </w:rPr>
      </w:pPr>
    </w:p>
    <w:p w14:paraId="390DD9AB" w14:textId="77777777" w:rsidR="00E16363" w:rsidRDefault="00E16363" w:rsidP="000C6564">
      <w:pPr>
        <w:pStyle w:val="NoSpacing"/>
        <w:rPr>
          <w:rFonts w:cstheme="minorHAnsi"/>
          <w:b/>
          <w:bCs/>
          <w:u w:val="single"/>
        </w:rPr>
      </w:pPr>
    </w:p>
    <w:p w14:paraId="26F38633" w14:textId="656D9C30" w:rsidR="00E63A40" w:rsidRPr="000C6564" w:rsidRDefault="00E63A40" w:rsidP="000C6564">
      <w:pPr>
        <w:pStyle w:val="NoSpacing"/>
        <w:rPr>
          <w:rFonts w:cstheme="minorHAnsi"/>
          <w:b/>
          <w:bCs/>
          <w:u w:val="single"/>
        </w:rPr>
      </w:pPr>
      <w:r w:rsidRPr="000C6564">
        <w:rPr>
          <w:rFonts w:cstheme="minorHAnsi"/>
          <w:b/>
          <w:bCs/>
          <w:u w:val="single"/>
        </w:rPr>
        <w:t>Open Discussion:</w:t>
      </w:r>
    </w:p>
    <w:p w14:paraId="4C53D90E" w14:textId="77777777" w:rsidR="00137F2E" w:rsidRDefault="00357A56" w:rsidP="007B125F">
      <w:pPr>
        <w:pStyle w:val="NoSpacing"/>
        <w:numPr>
          <w:ilvl w:val="0"/>
          <w:numId w:val="7"/>
        </w:numPr>
        <w:rPr>
          <w:rFonts w:cstheme="minorHAnsi"/>
        </w:rPr>
      </w:pPr>
      <w:r>
        <w:rPr>
          <w:rFonts w:cstheme="minorHAnsi"/>
        </w:rPr>
        <w:t>Taking suggestions for topics</w:t>
      </w:r>
    </w:p>
    <w:p w14:paraId="6BEC1775" w14:textId="2BDB496D" w:rsidR="00704C65" w:rsidRPr="001F7400" w:rsidRDefault="00137F2E" w:rsidP="007B125F">
      <w:pPr>
        <w:pStyle w:val="NoSpacing"/>
        <w:numPr>
          <w:ilvl w:val="0"/>
          <w:numId w:val="7"/>
        </w:numPr>
        <w:rPr>
          <w:rFonts w:cstheme="minorHAnsi"/>
        </w:rPr>
      </w:pPr>
      <w:r>
        <w:rPr>
          <w:rFonts w:cstheme="minorHAnsi"/>
        </w:rPr>
        <w:t xml:space="preserve">MarcEdit show and tell </w:t>
      </w:r>
    </w:p>
    <w:p w14:paraId="599DE8D4" w14:textId="77777777" w:rsidR="009863B9" w:rsidRPr="001F7400" w:rsidRDefault="009863B9" w:rsidP="009863B9">
      <w:pPr>
        <w:pStyle w:val="NoSpacing"/>
        <w:ind w:left="360"/>
        <w:rPr>
          <w:rFonts w:cstheme="minorHAnsi"/>
        </w:rPr>
      </w:pPr>
    </w:p>
    <w:p w14:paraId="0C74D43F" w14:textId="50513B64" w:rsidR="00487D2B" w:rsidRPr="001F7400" w:rsidRDefault="00487D2B" w:rsidP="003040FB">
      <w:pPr>
        <w:pStyle w:val="NoSpacing"/>
        <w:rPr>
          <w:rFonts w:cstheme="minorHAnsi"/>
          <w:b/>
          <w:bCs/>
          <w:u w:val="single"/>
        </w:rPr>
      </w:pPr>
      <w:r w:rsidRPr="001F7400">
        <w:rPr>
          <w:rFonts w:cstheme="minorHAnsi"/>
          <w:b/>
          <w:bCs/>
          <w:u w:val="single"/>
        </w:rPr>
        <w:t>Next Meeting:</w:t>
      </w:r>
    </w:p>
    <w:p w14:paraId="78FF1BB2" w14:textId="77777777" w:rsidR="00487D2B" w:rsidRPr="001F7400" w:rsidRDefault="00487D2B" w:rsidP="003040FB">
      <w:pPr>
        <w:pStyle w:val="NoSpacing"/>
        <w:rPr>
          <w:rFonts w:cstheme="minorHAnsi"/>
        </w:rPr>
      </w:pPr>
      <w:r w:rsidRPr="001F7400">
        <w:rPr>
          <w:rFonts w:cstheme="minorHAnsi"/>
        </w:rPr>
        <w:t>Scheduled for 2</w:t>
      </w:r>
      <w:r w:rsidRPr="001F7400">
        <w:rPr>
          <w:rFonts w:cstheme="minorHAnsi"/>
          <w:vertAlign w:val="superscript"/>
        </w:rPr>
        <w:t>nd</w:t>
      </w:r>
      <w:r w:rsidRPr="001F7400">
        <w:rPr>
          <w:rFonts w:cstheme="minorHAnsi"/>
        </w:rPr>
        <w:t xml:space="preserve"> Monday of each month or as needed.</w:t>
      </w:r>
    </w:p>
    <w:p w14:paraId="58DEFF72" w14:textId="6AD52F0E" w:rsidR="00487D2B" w:rsidRPr="001F7400" w:rsidRDefault="00487D2B" w:rsidP="003040FB">
      <w:pPr>
        <w:pStyle w:val="NoSpacing"/>
        <w:rPr>
          <w:rFonts w:cstheme="minorHAnsi"/>
          <w:b/>
          <w:bCs/>
        </w:rPr>
      </w:pPr>
      <w:r w:rsidRPr="001F7400">
        <w:rPr>
          <w:rFonts w:cstheme="minorHAnsi"/>
          <w:b/>
          <w:bCs/>
        </w:rPr>
        <w:t xml:space="preserve">Monday, </w:t>
      </w:r>
      <w:r w:rsidR="00377AF2">
        <w:rPr>
          <w:rFonts w:cstheme="minorHAnsi"/>
          <w:b/>
          <w:bCs/>
        </w:rPr>
        <w:t>December ?</w:t>
      </w:r>
      <w:r w:rsidRPr="001F7400">
        <w:rPr>
          <w:rFonts w:cstheme="minorHAnsi"/>
          <w:b/>
          <w:bCs/>
        </w:rPr>
        <w:t xml:space="preserve">, 2-3 pm CT - </w:t>
      </w:r>
      <w:r w:rsidRPr="001F7400">
        <w:rPr>
          <w:rFonts w:cstheme="minorHAnsi"/>
        </w:rPr>
        <w:t xml:space="preserve">Submit any agenda items to </w:t>
      </w:r>
      <w:hyperlink r:id="rId8" w:history="1">
        <w:r w:rsidRPr="001F7400">
          <w:rPr>
            <w:rStyle w:val="Hyperlink"/>
            <w:rFonts w:cstheme="minorHAnsi"/>
          </w:rPr>
          <w:t>Liz.Mason@ndus.edu</w:t>
        </w:r>
      </w:hyperlink>
      <w:r w:rsidR="00704DB7" w:rsidRPr="001F7400">
        <w:rPr>
          <w:rFonts w:cstheme="minorHAnsi"/>
        </w:rPr>
        <w:t xml:space="preserve">, </w:t>
      </w:r>
      <w:hyperlink r:id="rId9" w:history="1">
        <w:r w:rsidR="005C1810" w:rsidRPr="001F7400">
          <w:rPr>
            <w:rStyle w:val="Hyperlink"/>
            <w:rFonts w:cstheme="minorHAnsi"/>
          </w:rPr>
          <w:t>Tina.Gross@ndus.edu</w:t>
        </w:r>
      </w:hyperlink>
      <w:r w:rsidR="005C1810" w:rsidRPr="001F7400">
        <w:rPr>
          <w:rFonts w:cstheme="minorHAnsi"/>
        </w:rPr>
        <w:t>,</w:t>
      </w:r>
      <w:r w:rsidRPr="001F7400">
        <w:rPr>
          <w:rFonts w:cstheme="minorHAnsi"/>
        </w:rPr>
        <w:t xml:space="preserve"> or to </w:t>
      </w:r>
      <w:hyperlink r:id="rId10" w:history="1">
        <w:r w:rsidRPr="001F7400">
          <w:rPr>
            <w:rStyle w:val="Hyperlink"/>
            <w:rFonts w:cstheme="minorHAnsi"/>
          </w:rPr>
          <w:t>ODIN-ACAD-CAT@listserv.nodak.edu</w:t>
        </w:r>
      </w:hyperlink>
      <w:r w:rsidRPr="001F7400">
        <w:rPr>
          <w:rFonts w:cstheme="minorHAnsi"/>
        </w:rPr>
        <w:t xml:space="preserve"> </w:t>
      </w:r>
    </w:p>
    <w:p w14:paraId="52729C83" w14:textId="77777777" w:rsidR="001B75CB" w:rsidRPr="001F7400" w:rsidRDefault="001B75CB">
      <w:pPr>
        <w:rPr>
          <w:rFonts w:asciiTheme="minorHAnsi" w:hAnsiTheme="minorHAnsi" w:cstheme="minorHAnsi"/>
        </w:rPr>
      </w:pPr>
    </w:p>
    <w:sectPr w:rsidR="001B75CB" w:rsidRPr="001F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21B"/>
    <w:multiLevelType w:val="hybridMultilevel"/>
    <w:tmpl w:val="D70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205A"/>
    <w:multiLevelType w:val="hybridMultilevel"/>
    <w:tmpl w:val="491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42716"/>
    <w:multiLevelType w:val="hybridMultilevel"/>
    <w:tmpl w:val="8AB007A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D6EF4"/>
    <w:multiLevelType w:val="hybridMultilevel"/>
    <w:tmpl w:val="B76A00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89352D"/>
    <w:multiLevelType w:val="multilevel"/>
    <w:tmpl w:val="8378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FD215A"/>
    <w:multiLevelType w:val="hybridMultilevel"/>
    <w:tmpl w:val="C3727B9A"/>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76FEA"/>
    <w:multiLevelType w:val="hybridMultilevel"/>
    <w:tmpl w:val="FB6C074C"/>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E29F4"/>
    <w:multiLevelType w:val="hybridMultilevel"/>
    <w:tmpl w:val="3A6460A0"/>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96CAE"/>
    <w:multiLevelType w:val="hybridMultilevel"/>
    <w:tmpl w:val="B982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B31ED8"/>
    <w:multiLevelType w:val="hybridMultilevel"/>
    <w:tmpl w:val="72905A6C"/>
    <w:lvl w:ilvl="0" w:tplc="9FA4BCF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7170C33"/>
    <w:multiLevelType w:val="hybridMultilevel"/>
    <w:tmpl w:val="C9FC7A92"/>
    <w:lvl w:ilvl="0" w:tplc="9FA4BC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4F73AA"/>
    <w:multiLevelType w:val="hybridMultilevel"/>
    <w:tmpl w:val="6ABAE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242697">
    <w:abstractNumId w:val="2"/>
  </w:num>
  <w:num w:numId="2" w16cid:durableId="436558625">
    <w:abstractNumId w:val="10"/>
  </w:num>
  <w:num w:numId="3" w16cid:durableId="1960642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566856">
    <w:abstractNumId w:val="11"/>
  </w:num>
  <w:num w:numId="5" w16cid:durableId="2069108965">
    <w:abstractNumId w:val="9"/>
  </w:num>
  <w:num w:numId="6" w16cid:durableId="58555204">
    <w:abstractNumId w:val="6"/>
  </w:num>
  <w:num w:numId="7" w16cid:durableId="1539010932">
    <w:abstractNumId w:val="7"/>
  </w:num>
  <w:num w:numId="8" w16cid:durableId="637031067">
    <w:abstractNumId w:val="5"/>
  </w:num>
  <w:num w:numId="9" w16cid:durableId="1991907132">
    <w:abstractNumId w:val="0"/>
  </w:num>
  <w:num w:numId="10" w16cid:durableId="207453675">
    <w:abstractNumId w:val="1"/>
  </w:num>
  <w:num w:numId="11" w16cid:durableId="807435535">
    <w:abstractNumId w:val="4"/>
  </w:num>
  <w:num w:numId="12" w16cid:durableId="478498535">
    <w:abstractNumId w:val="3"/>
  </w:num>
  <w:num w:numId="13" w16cid:durableId="593902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05081"/>
    <w:rsid w:val="000307FD"/>
    <w:rsid w:val="00041BF0"/>
    <w:rsid w:val="00043D46"/>
    <w:rsid w:val="00045DAA"/>
    <w:rsid w:val="00057E01"/>
    <w:rsid w:val="00066D4D"/>
    <w:rsid w:val="00074A84"/>
    <w:rsid w:val="00085FAB"/>
    <w:rsid w:val="000A065D"/>
    <w:rsid w:val="000A5EBA"/>
    <w:rsid w:val="000B1B93"/>
    <w:rsid w:val="000C6564"/>
    <w:rsid w:val="000C708D"/>
    <w:rsid w:val="000D35F8"/>
    <w:rsid w:val="00102257"/>
    <w:rsid w:val="00106B4F"/>
    <w:rsid w:val="00113D0F"/>
    <w:rsid w:val="00117AFA"/>
    <w:rsid w:val="001213B1"/>
    <w:rsid w:val="001260C6"/>
    <w:rsid w:val="00137F2E"/>
    <w:rsid w:val="00143264"/>
    <w:rsid w:val="00147556"/>
    <w:rsid w:val="00147BDD"/>
    <w:rsid w:val="00152810"/>
    <w:rsid w:val="00156E75"/>
    <w:rsid w:val="00160C9F"/>
    <w:rsid w:val="00162AD6"/>
    <w:rsid w:val="00163D63"/>
    <w:rsid w:val="0016421A"/>
    <w:rsid w:val="00166872"/>
    <w:rsid w:val="00170B13"/>
    <w:rsid w:val="00182AB4"/>
    <w:rsid w:val="0018681D"/>
    <w:rsid w:val="00186CE4"/>
    <w:rsid w:val="001912F7"/>
    <w:rsid w:val="00196D81"/>
    <w:rsid w:val="001A3141"/>
    <w:rsid w:val="001B3C41"/>
    <w:rsid w:val="001B5E0E"/>
    <w:rsid w:val="001B75CB"/>
    <w:rsid w:val="001B79AB"/>
    <w:rsid w:val="001C47C4"/>
    <w:rsid w:val="001C5BD5"/>
    <w:rsid w:val="001C6FE0"/>
    <w:rsid w:val="001E228C"/>
    <w:rsid w:val="001E50B7"/>
    <w:rsid w:val="001E7F97"/>
    <w:rsid w:val="001F0E18"/>
    <w:rsid w:val="001F20BC"/>
    <w:rsid w:val="001F2D80"/>
    <w:rsid w:val="001F3347"/>
    <w:rsid w:val="001F7400"/>
    <w:rsid w:val="00202617"/>
    <w:rsid w:val="00202922"/>
    <w:rsid w:val="0021039C"/>
    <w:rsid w:val="002145BF"/>
    <w:rsid w:val="00227B20"/>
    <w:rsid w:val="00231966"/>
    <w:rsid w:val="00233820"/>
    <w:rsid w:val="00237FB4"/>
    <w:rsid w:val="00241BEF"/>
    <w:rsid w:val="00241E29"/>
    <w:rsid w:val="00246823"/>
    <w:rsid w:val="00252E77"/>
    <w:rsid w:val="00253F6B"/>
    <w:rsid w:val="00283BC7"/>
    <w:rsid w:val="00291233"/>
    <w:rsid w:val="00294D5D"/>
    <w:rsid w:val="002A08AC"/>
    <w:rsid w:val="002A1983"/>
    <w:rsid w:val="002A3D5E"/>
    <w:rsid w:val="002B2FEE"/>
    <w:rsid w:val="002B3ED3"/>
    <w:rsid w:val="002C3064"/>
    <w:rsid w:val="002C51DD"/>
    <w:rsid w:val="002D2F6D"/>
    <w:rsid w:val="002D4A87"/>
    <w:rsid w:val="002E7251"/>
    <w:rsid w:val="002F3105"/>
    <w:rsid w:val="002F32FB"/>
    <w:rsid w:val="003040FB"/>
    <w:rsid w:val="0030735A"/>
    <w:rsid w:val="003125B6"/>
    <w:rsid w:val="00323B4D"/>
    <w:rsid w:val="00345BFC"/>
    <w:rsid w:val="003554A9"/>
    <w:rsid w:val="00355691"/>
    <w:rsid w:val="00357A56"/>
    <w:rsid w:val="003639B6"/>
    <w:rsid w:val="00363FBB"/>
    <w:rsid w:val="00373AB4"/>
    <w:rsid w:val="00377AF2"/>
    <w:rsid w:val="00390E25"/>
    <w:rsid w:val="003933F2"/>
    <w:rsid w:val="003A3F85"/>
    <w:rsid w:val="003A53AE"/>
    <w:rsid w:val="003A6B93"/>
    <w:rsid w:val="003B0724"/>
    <w:rsid w:val="003B0893"/>
    <w:rsid w:val="003B71FF"/>
    <w:rsid w:val="003C2197"/>
    <w:rsid w:val="003C29FC"/>
    <w:rsid w:val="003C4247"/>
    <w:rsid w:val="003C435C"/>
    <w:rsid w:val="003D148B"/>
    <w:rsid w:val="003D673E"/>
    <w:rsid w:val="003E18C2"/>
    <w:rsid w:val="003E35A9"/>
    <w:rsid w:val="003E6A70"/>
    <w:rsid w:val="003F5C1F"/>
    <w:rsid w:val="0040249F"/>
    <w:rsid w:val="00434C62"/>
    <w:rsid w:val="0043747C"/>
    <w:rsid w:val="004439B6"/>
    <w:rsid w:val="00446490"/>
    <w:rsid w:val="00450739"/>
    <w:rsid w:val="00451103"/>
    <w:rsid w:val="00460641"/>
    <w:rsid w:val="004657B0"/>
    <w:rsid w:val="00467BBF"/>
    <w:rsid w:val="00467D1A"/>
    <w:rsid w:val="004771BC"/>
    <w:rsid w:val="0048091E"/>
    <w:rsid w:val="0048150D"/>
    <w:rsid w:val="004829E2"/>
    <w:rsid w:val="00484055"/>
    <w:rsid w:val="00487D2B"/>
    <w:rsid w:val="00495F10"/>
    <w:rsid w:val="004A3752"/>
    <w:rsid w:val="004B0EB9"/>
    <w:rsid w:val="004B4A12"/>
    <w:rsid w:val="004C4B6F"/>
    <w:rsid w:val="004C4FC3"/>
    <w:rsid w:val="004E0323"/>
    <w:rsid w:val="004E7CDA"/>
    <w:rsid w:val="004F2352"/>
    <w:rsid w:val="004F326A"/>
    <w:rsid w:val="004F7EB9"/>
    <w:rsid w:val="00507B5C"/>
    <w:rsid w:val="00512DE1"/>
    <w:rsid w:val="00522EAF"/>
    <w:rsid w:val="00525B2B"/>
    <w:rsid w:val="00527544"/>
    <w:rsid w:val="00532194"/>
    <w:rsid w:val="0053236C"/>
    <w:rsid w:val="00532A19"/>
    <w:rsid w:val="00535087"/>
    <w:rsid w:val="005459B5"/>
    <w:rsid w:val="00554805"/>
    <w:rsid w:val="00557467"/>
    <w:rsid w:val="005628C7"/>
    <w:rsid w:val="00564C82"/>
    <w:rsid w:val="00565434"/>
    <w:rsid w:val="00576409"/>
    <w:rsid w:val="00590954"/>
    <w:rsid w:val="005A317A"/>
    <w:rsid w:val="005A51EE"/>
    <w:rsid w:val="005B75C2"/>
    <w:rsid w:val="005B7AE8"/>
    <w:rsid w:val="005C1810"/>
    <w:rsid w:val="005C2AA9"/>
    <w:rsid w:val="005D1AF4"/>
    <w:rsid w:val="005E13CA"/>
    <w:rsid w:val="005E3232"/>
    <w:rsid w:val="005E4F00"/>
    <w:rsid w:val="005F1572"/>
    <w:rsid w:val="00603327"/>
    <w:rsid w:val="00604FBE"/>
    <w:rsid w:val="0061028B"/>
    <w:rsid w:val="0062127C"/>
    <w:rsid w:val="006217E6"/>
    <w:rsid w:val="00621DFC"/>
    <w:rsid w:val="00624CC0"/>
    <w:rsid w:val="00624F63"/>
    <w:rsid w:val="00625A92"/>
    <w:rsid w:val="00634243"/>
    <w:rsid w:val="00636680"/>
    <w:rsid w:val="006425E3"/>
    <w:rsid w:val="006468F5"/>
    <w:rsid w:val="0064769C"/>
    <w:rsid w:val="00651560"/>
    <w:rsid w:val="006568B8"/>
    <w:rsid w:val="00656DA0"/>
    <w:rsid w:val="0067529D"/>
    <w:rsid w:val="006800BF"/>
    <w:rsid w:val="0068017B"/>
    <w:rsid w:val="00680B79"/>
    <w:rsid w:val="00686714"/>
    <w:rsid w:val="0068694C"/>
    <w:rsid w:val="00687A12"/>
    <w:rsid w:val="006C2A55"/>
    <w:rsid w:val="006C66F0"/>
    <w:rsid w:val="006D1BBA"/>
    <w:rsid w:val="006E1CAB"/>
    <w:rsid w:val="006E2101"/>
    <w:rsid w:val="006E2A0A"/>
    <w:rsid w:val="006E4BB6"/>
    <w:rsid w:val="006E64CA"/>
    <w:rsid w:val="00704C65"/>
    <w:rsid w:val="00704DB7"/>
    <w:rsid w:val="007145BC"/>
    <w:rsid w:val="00714D5C"/>
    <w:rsid w:val="0073458E"/>
    <w:rsid w:val="00742672"/>
    <w:rsid w:val="0074380A"/>
    <w:rsid w:val="007478F7"/>
    <w:rsid w:val="00750EF6"/>
    <w:rsid w:val="007559AF"/>
    <w:rsid w:val="0076146F"/>
    <w:rsid w:val="0076471D"/>
    <w:rsid w:val="00772A67"/>
    <w:rsid w:val="00775236"/>
    <w:rsid w:val="00775E88"/>
    <w:rsid w:val="00776612"/>
    <w:rsid w:val="00792DEC"/>
    <w:rsid w:val="00794710"/>
    <w:rsid w:val="00794B10"/>
    <w:rsid w:val="007A2DD9"/>
    <w:rsid w:val="007A6AE8"/>
    <w:rsid w:val="007A7ABD"/>
    <w:rsid w:val="007B125F"/>
    <w:rsid w:val="007B1F82"/>
    <w:rsid w:val="007B2059"/>
    <w:rsid w:val="007B7A3A"/>
    <w:rsid w:val="007C12E3"/>
    <w:rsid w:val="007C5317"/>
    <w:rsid w:val="007D420A"/>
    <w:rsid w:val="007D55C8"/>
    <w:rsid w:val="007E4B3D"/>
    <w:rsid w:val="00802EDC"/>
    <w:rsid w:val="0080311D"/>
    <w:rsid w:val="008067EC"/>
    <w:rsid w:val="00813BAB"/>
    <w:rsid w:val="00820857"/>
    <w:rsid w:val="0082288E"/>
    <w:rsid w:val="00822FAE"/>
    <w:rsid w:val="0082631B"/>
    <w:rsid w:val="0083786A"/>
    <w:rsid w:val="00845FA5"/>
    <w:rsid w:val="00855354"/>
    <w:rsid w:val="0085686F"/>
    <w:rsid w:val="008569AE"/>
    <w:rsid w:val="00856C62"/>
    <w:rsid w:val="00860049"/>
    <w:rsid w:val="0087253E"/>
    <w:rsid w:val="0087455D"/>
    <w:rsid w:val="00880A04"/>
    <w:rsid w:val="008A0DA0"/>
    <w:rsid w:val="008A4660"/>
    <w:rsid w:val="008B2357"/>
    <w:rsid w:val="008C1A5B"/>
    <w:rsid w:val="008C3369"/>
    <w:rsid w:val="008E5F93"/>
    <w:rsid w:val="008E7DE7"/>
    <w:rsid w:val="008F7491"/>
    <w:rsid w:val="00901AE4"/>
    <w:rsid w:val="009130ED"/>
    <w:rsid w:val="009214EC"/>
    <w:rsid w:val="0092719B"/>
    <w:rsid w:val="009310DC"/>
    <w:rsid w:val="009312A4"/>
    <w:rsid w:val="009513DA"/>
    <w:rsid w:val="00953851"/>
    <w:rsid w:val="00961A48"/>
    <w:rsid w:val="00963564"/>
    <w:rsid w:val="009651F6"/>
    <w:rsid w:val="00982E30"/>
    <w:rsid w:val="009863B9"/>
    <w:rsid w:val="0099267B"/>
    <w:rsid w:val="009A0D79"/>
    <w:rsid w:val="009A2989"/>
    <w:rsid w:val="009A640B"/>
    <w:rsid w:val="009C33F8"/>
    <w:rsid w:val="009C4F4C"/>
    <w:rsid w:val="009D7614"/>
    <w:rsid w:val="009E3460"/>
    <w:rsid w:val="009F181F"/>
    <w:rsid w:val="009F438D"/>
    <w:rsid w:val="009F54B6"/>
    <w:rsid w:val="00A076E9"/>
    <w:rsid w:val="00A151D6"/>
    <w:rsid w:val="00A16DFF"/>
    <w:rsid w:val="00A22EC4"/>
    <w:rsid w:val="00A24962"/>
    <w:rsid w:val="00A32F0C"/>
    <w:rsid w:val="00A34E35"/>
    <w:rsid w:val="00A35544"/>
    <w:rsid w:val="00A52860"/>
    <w:rsid w:val="00A533D1"/>
    <w:rsid w:val="00A53D10"/>
    <w:rsid w:val="00A55420"/>
    <w:rsid w:val="00A5584E"/>
    <w:rsid w:val="00A67A4B"/>
    <w:rsid w:val="00A80337"/>
    <w:rsid w:val="00A83ACA"/>
    <w:rsid w:val="00A85AB0"/>
    <w:rsid w:val="00A908A4"/>
    <w:rsid w:val="00A93C79"/>
    <w:rsid w:val="00AA667F"/>
    <w:rsid w:val="00AB1DD5"/>
    <w:rsid w:val="00AB28EB"/>
    <w:rsid w:val="00AB3F4C"/>
    <w:rsid w:val="00AC3F1E"/>
    <w:rsid w:val="00AD3858"/>
    <w:rsid w:val="00AE04EB"/>
    <w:rsid w:val="00AE2BA8"/>
    <w:rsid w:val="00AE4835"/>
    <w:rsid w:val="00AE67BD"/>
    <w:rsid w:val="00AF4859"/>
    <w:rsid w:val="00AF4FF9"/>
    <w:rsid w:val="00AF57DF"/>
    <w:rsid w:val="00AF584D"/>
    <w:rsid w:val="00AF5A7C"/>
    <w:rsid w:val="00AF5F7A"/>
    <w:rsid w:val="00AF68BD"/>
    <w:rsid w:val="00B011C2"/>
    <w:rsid w:val="00B04710"/>
    <w:rsid w:val="00B149E5"/>
    <w:rsid w:val="00B22BB5"/>
    <w:rsid w:val="00B26016"/>
    <w:rsid w:val="00B42A02"/>
    <w:rsid w:val="00B5225D"/>
    <w:rsid w:val="00B6086C"/>
    <w:rsid w:val="00B8621F"/>
    <w:rsid w:val="00B920CF"/>
    <w:rsid w:val="00B93448"/>
    <w:rsid w:val="00B93FB3"/>
    <w:rsid w:val="00BA6ED6"/>
    <w:rsid w:val="00BB4C0C"/>
    <w:rsid w:val="00BC09BF"/>
    <w:rsid w:val="00BC3E2E"/>
    <w:rsid w:val="00BC416B"/>
    <w:rsid w:val="00BC4CF6"/>
    <w:rsid w:val="00BD03C0"/>
    <w:rsid w:val="00BD0F81"/>
    <w:rsid w:val="00BD2D68"/>
    <w:rsid w:val="00BD40B6"/>
    <w:rsid w:val="00BD64A3"/>
    <w:rsid w:val="00BE0C38"/>
    <w:rsid w:val="00BE0D4A"/>
    <w:rsid w:val="00BE775A"/>
    <w:rsid w:val="00BF0B13"/>
    <w:rsid w:val="00BF38E7"/>
    <w:rsid w:val="00C0611B"/>
    <w:rsid w:val="00C14D57"/>
    <w:rsid w:val="00C341FB"/>
    <w:rsid w:val="00C360A8"/>
    <w:rsid w:val="00C43988"/>
    <w:rsid w:val="00C6007B"/>
    <w:rsid w:val="00C60227"/>
    <w:rsid w:val="00C65199"/>
    <w:rsid w:val="00C7033A"/>
    <w:rsid w:val="00C745D2"/>
    <w:rsid w:val="00C76265"/>
    <w:rsid w:val="00C76E3E"/>
    <w:rsid w:val="00C80F74"/>
    <w:rsid w:val="00C82AAD"/>
    <w:rsid w:val="00C83BD4"/>
    <w:rsid w:val="00C943A3"/>
    <w:rsid w:val="00C96C01"/>
    <w:rsid w:val="00C979A1"/>
    <w:rsid w:val="00CA17E5"/>
    <w:rsid w:val="00CA2E9A"/>
    <w:rsid w:val="00CA383A"/>
    <w:rsid w:val="00CB7AF8"/>
    <w:rsid w:val="00CD7560"/>
    <w:rsid w:val="00CE3660"/>
    <w:rsid w:val="00CF6AC9"/>
    <w:rsid w:val="00CF6DA0"/>
    <w:rsid w:val="00D00A19"/>
    <w:rsid w:val="00D00B96"/>
    <w:rsid w:val="00D04243"/>
    <w:rsid w:val="00D0541C"/>
    <w:rsid w:val="00D057D6"/>
    <w:rsid w:val="00D219E2"/>
    <w:rsid w:val="00D25609"/>
    <w:rsid w:val="00D27E50"/>
    <w:rsid w:val="00D302FF"/>
    <w:rsid w:val="00D356A0"/>
    <w:rsid w:val="00D64B38"/>
    <w:rsid w:val="00D81C9C"/>
    <w:rsid w:val="00D84E59"/>
    <w:rsid w:val="00D86775"/>
    <w:rsid w:val="00D90583"/>
    <w:rsid w:val="00D951CC"/>
    <w:rsid w:val="00DA2CA1"/>
    <w:rsid w:val="00DB01CC"/>
    <w:rsid w:val="00DB18F5"/>
    <w:rsid w:val="00DB1A4B"/>
    <w:rsid w:val="00DB5FFB"/>
    <w:rsid w:val="00DD016E"/>
    <w:rsid w:val="00DE4A86"/>
    <w:rsid w:val="00DE5FAF"/>
    <w:rsid w:val="00DE6F02"/>
    <w:rsid w:val="00DF2749"/>
    <w:rsid w:val="00DF2D22"/>
    <w:rsid w:val="00E06FB4"/>
    <w:rsid w:val="00E142B4"/>
    <w:rsid w:val="00E14C21"/>
    <w:rsid w:val="00E16363"/>
    <w:rsid w:val="00E202D9"/>
    <w:rsid w:val="00E213C5"/>
    <w:rsid w:val="00E31D89"/>
    <w:rsid w:val="00E43DA3"/>
    <w:rsid w:val="00E53A73"/>
    <w:rsid w:val="00E5582D"/>
    <w:rsid w:val="00E5717A"/>
    <w:rsid w:val="00E57A71"/>
    <w:rsid w:val="00E6046C"/>
    <w:rsid w:val="00E63046"/>
    <w:rsid w:val="00E63A40"/>
    <w:rsid w:val="00E65C86"/>
    <w:rsid w:val="00E72CDE"/>
    <w:rsid w:val="00E7545A"/>
    <w:rsid w:val="00E766D9"/>
    <w:rsid w:val="00E76906"/>
    <w:rsid w:val="00E90927"/>
    <w:rsid w:val="00E92BED"/>
    <w:rsid w:val="00E96981"/>
    <w:rsid w:val="00EB29CF"/>
    <w:rsid w:val="00EB5F8C"/>
    <w:rsid w:val="00EB6EDA"/>
    <w:rsid w:val="00EC6A93"/>
    <w:rsid w:val="00ED6239"/>
    <w:rsid w:val="00ED64D7"/>
    <w:rsid w:val="00EE5E1E"/>
    <w:rsid w:val="00EF60E0"/>
    <w:rsid w:val="00F0216F"/>
    <w:rsid w:val="00F07926"/>
    <w:rsid w:val="00F07B7E"/>
    <w:rsid w:val="00F133F6"/>
    <w:rsid w:val="00F15717"/>
    <w:rsid w:val="00F235F0"/>
    <w:rsid w:val="00F264A5"/>
    <w:rsid w:val="00F31076"/>
    <w:rsid w:val="00F3314C"/>
    <w:rsid w:val="00F34E97"/>
    <w:rsid w:val="00F460BD"/>
    <w:rsid w:val="00F47489"/>
    <w:rsid w:val="00F55ACD"/>
    <w:rsid w:val="00F57200"/>
    <w:rsid w:val="00F737F7"/>
    <w:rsid w:val="00F771DA"/>
    <w:rsid w:val="00F95367"/>
    <w:rsid w:val="00F96ADD"/>
    <w:rsid w:val="00FA0158"/>
    <w:rsid w:val="00FB2009"/>
    <w:rsid w:val="00FB2BF6"/>
    <w:rsid w:val="00FB4F9A"/>
    <w:rsid w:val="00FE1012"/>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 w:type="paragraph" w:styleId="ListParagraph">
    <w:name w:val="List Paragraph"/>
    <w:basedOn w:val="Normal"/>
    <w:uiPriority w:val="34"/>
    <w:qFormat/>
    <w:rsid w:val="009651F6"/>
    <w:pPr>
      <w:ind w:left="720"/>
    </w:pPr>
  </w:style>
  <w:style w:type="character" w:styleId="FollowedHyperlink">
    <w:name w:val="FollowedHyperlink"/>
    <w:basedOn w:val="DefaultParagraphFont"/>
    <w:uiPriority w:val="99"/>
    <w:semiHidden/>
    <w:unhideWhenUsed/>
    <w:rsid w:val="00C745D2"/>
    <w:rPr>
      <w:color w:val="954F72" w:themeColor="followedHyperlink"/>
      <w:u w:val="single"/>
    </w:rPr>
  </w:style>
  <w:style w:type="paragraph" w:styleId="NormalWeb">
    <w:name w:val="Normal (Web)"/>
    <w:basedOn w:val="Normal"/>
    <w:uiPriority w:val="99"/>
    <w:unhideWhenUsed/>
    <w:rsid w:val="00EB5F8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3507">
      <w:bodyDiv w:val="1"/>
      <w:marLeft w:val="0"/>
      <w:marRight w:val="0"/>
      <w:marTop w:val="0"/>
      <w:marBottom w:val="0"/>
      <w:divBdr>
        <w:top w:val="none" w:sz="0" w:space="0" w:color="auto"/>
        <w:left w:val="none" w:sz="0" w:space="0" w:color="auto"/>
        <w:bottom w:val="none" w:sz="0" w:space="0" w:color="auto"/>
        <w:right w:val="none" w:sz="0" w:space="0" w:color="auto"/>
      </w:divBdr>
    </w:div>
    <w:div w:id="615597236">
      <w:bodyDiv w:val="1"/>
      <w:marLeft w:val="0"/>
      <w:marRight w:val="0"/>
      <w:marTop w:val="0"/>
      <w:marBottom w:val="0"/>
      <w:divBdr>
        <w:top w:val="none" w:sz="0" w:space="0" w:color="auto"/>
        <w:left w:val="none" w:sz="0" w:space="0" w:color="auto"/>
        <w:bottom w:val="none" w:sz="0" w:space="0" w:color="auto"/>
        <w:right w:val="none" w:sz="0" w:space="0" w:color="auto"/>
      </w:divBdr>
    </w:div>
    <w:div w:id="689574569">
      <w:bodyDiv w:val="1"/>
      <w:marLeft w:val="0"/>
      <w:marRight w:val="0"/>
      <w:marTop w:val="0"/>
      <w:marBottom w:val="0"/>
      <w:divBdr>
        <w:top w:val="none" w:sz="0" w:space="0" w:color="auto"/>
        <w:left w:val="none" w:sz="0" w:space="0" w:color="auto"/>
        <w:bottom w:val="none" w:sz="0" w:space="0" w:color="auto"/>
        <w:right w:val="none" w:sz="0" w:space="0" w:color="auto"/>
      </w:divBdr>
    </w:div>
    <w:div w:id="1183394927">
      <w:bodyDiv w:val="1"/>
      <w:marLeft w:val="0"/>
      <w:marRight w:val="0"/>
      <w:marTop w:val="0"/>
      <w:marBottom w:val="0"/>
      <w:divBdr>
        <w:top w:val="none" w:sz="0" w:space="0" w:color="auto"/>
        <w:left w:val="none" w:sz="0" w:space="0" w:color="auto"/>
        <w:bottom w:val="none" w:sz="0" w:space="0" w:color="auto"/>
        <w:right w:val="none" w:sz="0" w:space="0" w:color="auto"/>
      </w:divBdr>
    </w:div>
    <w:div w:id="1233270187">
      <w:bodyDiv w:val="1"/>
      <w:marLeft w:val="0"/>
      <w:marRight w:val="0"/>
      <w:marTop w:val="0"/>
      <w:marBottom w:val="0"/>
      <w:divBdr>
        <w:top w:val="none" w:sz="0" w:space="0" w:color="auto"/>
        <w:left w:val="none" w:sz="0" w:space="0" w:color="auto"/>
        <w:bottom w:val="none" w:sz="0" w:space="0" w:color="auto"/>
        <w:right w:val="none" w:sz="0" w:space="0" w:color="auto"/>
      </w:divBdr>
    </w:div>
    <w:div w:id="1600067411">
      <w:bodyDiv w:val="1"/>
      <w:marLeft w:val="0"/>
      <w:marRight w:val="0"/>
      <w:marTop w:val="0"/>
      <w:marBottom w:val="0"/>
      <w:divBdr>
        <w:top w:val="none" w:sz="0" w:space="0" w:color="auto"/>
        <w:left w:val="none" w:sz="0" w:space="0" w:color="auto"/>
        <w:bottom w:val="none" w:sz="0" w:space="0" w:color="auto"/>
        <w:right w:val="none" w:sz="0" w:space="0" w:color="auto"/>
      </w:divBdr>
    </w:div>
    <w:div w:id="1625042730">
      <w:bodyDiv w:val="1"/>
      <w:marLeft w:val="0"/>
      <w:marRight w:val="0"/>
      <w:marTop w:val="0"/>
      <w:marBottom w:val="0"/>
      <w:divBdr>
        <w:top w:val="none" w:sz="0" w:space="0" w:color="auto"/>
        <w:left w:val="none" w:sz="0" w:space="0" w:color="auto"/>
        <w:bottom w:val="none" w:sz="0" w:space="0" w:color="auto"/>
        <w:right w:val="none" w:sz="0" w:space="0" w:color="auto"/>
      </w:divBdr>
    </w:div>
    <w:div w:id="1740710795">
      <w:bodyDiv w:val="1"/>
      <w:marLeft w:val="0"/>
      <w:marRight w:val="0"/>
      <w:marTop w:val="0"/>
      <w:marBottom w:val="0"/>
      <w:divBdr>
        <w:top w:val="none" w:sz="0" w:space="0" w:color="auto"/>
        <w:left w:val="none" w:sz="0" w:space="0" w:color="auto"/>
        <w:bottom w:val="none" w:sz="0" w:space="0" w:color="auto"/>
        <w:right w:val="none" w:sz="0" w:space="0" w:color="auto"/>
      </w:divBdr>
    </w:div>
    <w:div w:id="1955094509">
      <w:bodyDiv w:val="1"/>
      <w:marLeft w:val="0"/>
      <w:marRight w:val="0"/>
      <w:marTop w:val="0"/>
      <w:marBottom w:val="0"/>
      <w:divBdr>
        <w:top w:val="none" w:sz="0" w:space="0" w:color="auto"/>
        <w:left w:val="none" w:sz="0" w:space="0" w:color="auto"/>
        <w:bottom w:val="none" w:sz="0" w:space="0" w:color="auto"/>
        <w:right w:val="none" w:sz="0" w:space="0" w:color="auto"/>
      </w:divBdr>
    </w:div>
    <w:div w:id="1969119093">
      <w:bodyDiv w:val="1"/>
      <w:marLeft w:val="0"/>
      <w:marRight w:val="0"/>
      <w:marTop w:val="0"/>
      <w:marBottom w:val="0"/>
      <w:divBdr>
        <w:top w:val="none" w:sz="0" w:space="0" w:color="auto"/>
        <w:left w:val="none" w:sz="0" w:space="0" w:color="auto"/>
        <w:bottom w:val="none" w:sz="0" w:space="0" w:color="auto"/>
        <w:right w:val="none" w:sz="0" w:space="0" w:color="auto"/>
      </w:divBdr>
    </w:div>
    <w:div w:id="21308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Mason@ndus.edu" TargetMode="External"/><Relationship Id="rId3" Type="http://schemas.openxmlformats.org/officeDocument/2006/relationships/settings" Target="settings.xml"/><Relationship Id="rId7" Type="http://schemas.openxmlformats.org/officeDocument/2006/relationships/hyperlink" Target="https://knowledge.exlibrisgroup.com/Primo/Product_Documentation/020Primo_VE/Primo_VE_(English)/050Display_Configuration/050Configuring_Local_Resource_Types_for_Primo_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technology.org/pr/27934" TargetMode="External"/><Relationship Id="rId11" Type="http://schemas.openxmlformats.org/officeDocument/2006/relationships/fontTable" Target="fontTable.xml"/><Relationship Id="rId5" Type="http://schemas.openxmlformats.org/officeDocument/2006/relationships/hyperlink" Target="https://icolc.net/statements/icolc-statement-metadata-rights-libraries" TargetMode="External"/><Relationship Id="rId10" Type="http://schemas.openxmlformats.org/officeDocument/2006/relationships/hyperlink" Target="mailto:ODIN-ACAD-CAT@listserv.nodak.edu" TargetMode="External"/><Relationship Id="rId4" Type="http://schemas.openxmlformats.org/officeDocument/2006/relationships/webSettings" Target="webSettings.xml"/><Relationship Id="rId9" Type="http://schemas.openxmlformats.org/officeDocument/2006/relationships/hyperlink" Target="mailto:Tina.Gross@nd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68</cp:revision>
  <dcterms:created xsi:type="dcterms:W3CDTF">2022-12-22T17:51:00Z</dcterms:created>
  <dcterms:modified xsi:type="dcterms:W3CDTF">2022-12-22T19:18:00Z</dcterms:modified>
</cp:coreProperties>
</file>