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CC05" w14:textId="1D6ADA8E" w:rsidR="00CB0184" w:rsidRDefault="00CB0184" w:rsidP="00CB0184">
      <w:pPr>
        <w:pStyle w:val="Heading1"/>
      </w:pPr>
      <w:r>
        <w:t>Assigning an item to a temporary location</w:t>
      </w:r>
    </w:p>
    <w:p w14:paraId="274F4784" w14:textId="277759D6" w:rsidR="00CB0184" w:rsidRDefault="00CB0184" w:rsidP="00CB0184"/>
    <w:p w14:paraId="50D62E00" w14:textId="47CBE269" w:rsidR="00FB71A8" w:rsidRDefault="00FB71A8" w:rsidP="00CB0184">
      <w:r>
        <w:t>Go to the Scan In Items menu -&gt; Fulfillment &gt; Resource Requests &gt; Scan In Items</w:t>
      </w:r>
    </w:p>
    <w:p w14:paraId="73B9BA78" w14:textId="5112AE93" w:rsidR="00FB71A8" w:rsidRDefault="00FB71A8" w:rsidP="00CB0184">
      <w:r>
        <w:rPr>
          <w:noProof/>
        </w:rPr>
        <w:drawing>
          <wp:inline distT="0" distB="0" distL="0" distR="0" wp14:anchorId="54C027A6" wp14:editId="1CD97821">
            <wp:extent cx="3581900" cy="3848637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70F0" w14:textId="5DE23E10" w:rsidR="00FB71A8" w:rsidRDefault="00FB71A8" w:rsidP="00CB0184"/>
    <w:p w14:paraId="4B73CEDE" w14:textId="453F67AD" w:rsidR="00FB71A8" w:rsidRDefault="00292E05" w:rsidP="00411597">
      <w:pPr>
        <w:pStyle w:val="ListParagraph"/>
        <w:numPr>
          <w:ilvl w:val="0"/>
          <w:numId w:val="1"/>
        </w:numPr>
      </w:pPr>
      <w:r>
        <w:t>Change to the tab “Change Item Information”</w:t>
      </w:r>
    </w:p>
    <w:p w14:paraId="2C792CE5" w14:textId="6C8897AD" w:rsidR="00292E05" w:rsidRDefault="00292E05" w:rsidP="00411597">
      <w:pPr>
        <w:pStyle w:val="ListParagraph"/>
        <w:numPr>
          <w:ilvl w:val="0"/>
          <w:numId w:val="1"/>
        </w:numPr>
      </w:pPr>
      <w:r>
        <w:t>Make sure the Change type is “Temporary”</w:t>
      </w:r>
    </w:p>
    <w:p w14:paraId="4F2FBBE9" w14:textId="72C23E7A" w:rsidR="00411597" w:rsidRDefault="00411597" w:rsidP="00411597">
      <w:pPr>
        <w:pStyle w:val="ListParagraph"/>
        <w:numPr>
          <w:ilvl w:val="0"/>
          <w:numId w:val="1"/>
        </w:numPr>
      </w:pPr>
      <w:r>
        <w:t>Enter the Location</w:t>
      </w:r>
    </w:p>
    <w:p w14:paraId="20E3B2CD" w14:textId="239CE02B" w:rsidR="00411597" w:rsidRDefault="00411597" w:rsidP="00411597">
      <w:pPr>
        <w:pStyle w:val="ListParagraph"/>
        <w:numPr>
          <w:ilvl w:val="0"/>
          <w:numId w:val="1"/>
        </w:numPr>
      </w:pPr>
      <w:r>
        <w:t>Due Back – This field is optional. There is a job that runs each night that will identify items that are due to be returned to their permanent location.</w:t>
      </w:r>
    </w:p>
    <w:p w14:paraId="54509EDF" w14:textId="2A60AD26" w:rsidR="00411597" w:rsidRDefault="00411597" w:rsidP="00411597">
      <w:pPr>
        <w:pStyle w:val="ListParagraph"/>
        <w:numPr>
          <w:ilvl w:val="0"/>
          <w:numId w:val="1"/>
        </w:numPr>
      </w:pPr>
      <w:r>
        <w:t xml:space="preserve">Scan in the Item barcode </w:t>
      </w:r>
      <w:r w:rsidR="00911D32">
        <w:t>and click OK</w:t>
      </w:r>
    </w:p>
    <w:p w14:paraId="4DD38612" w14:textId="11D2068D" w:rsidR="00411597" w:rsidRDefault="00411597" w:rsidP="00CB0184">
      <w:r>
        <w:rPr>
          <w:noProof/>
        </w:rPr>
        <w:drawing>
          <wp:inline distT="0" distB="0" distL="0" distR="0" wp14:anchorId="1EEC34C1" wp14:editId="53C26593">
            <wp:extent cx="5943600" cy="1573530"/>
            <wp:effectExtent l="0" t="0" r="0" b="762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200FA" w14:textId="1E5E2BF5" w:rsidR="00C52C77" w:rsidRDefault="00C52C77" w:rsidP="00CB0184">
      <w:r>
        <w:t xml:space="preserve">Now in Primo the item shows in the new location: </w:t>
      </w:r>
    </w:p>
    <w:p w14:paraId="1DC90D87" w14:textId="1DD4FBDD" w:rsidR="00C52C77" w:rsidRDefault="006F1B29" w:rsidP="00CB0184">
      <w:r>
        <w:rPr>
          <w:noProof/>
        </w:rPr>
        <w:lastRenderedPageBreak/>
        <w:drawing>
          <wp:inline distT="0" distB="0" distL="0" distR="0" wp14:anchorId="0ECF1F69" wp14:editId="4A79C244">
            <wp:extent cx="5943600" cy="1146175"/>
            <wp:effectExtent l="0" t="0" r="0" b="0"/>
            <wp:docPr id="3" name="Picture 3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572E" w14:textId="3C1E8A76" w:rsidR="00411597" w:rsidRDefault="00411597" w:rsidP="00CB0184"/>
    <w:p w14:paraId="7AB2AFF3" w14:textId="539C9D94" w:rsidR="006F1B29" w:rsidRDefault="006F1B29" w:rsidP="00CB0184">
      <w:r>
        <w:t xml:space="preserve">If you use the </w:t>
      </w:r>
      <w:r w:rsidRPr="00B26449">
        <w:rPr>
          <w:b/>
          <w:bCs/>
        </w:rPr>
        <w:t>Due Back</w:t>
      </w:r>
      <w:r>
        <w:t xml:space="preserve"> field, you will want to check the report that runs each night that indicates when items are to be returned to their permanent location.</w:t>
      </w:r>
    </w:p>
    <w:p w14:paraId="3A561D91" w14:textId="33984A94" w:rsidR="006F1B29" w:rsidRDefault="006F1B29" w:rsidP="00CB0184">
      <w:r>
        <w:t>Go to Fulfillment &gt; Advanced Tools &gt; View Restore Request Jobs</w:t>
      </w:r>
    </w:p>
    <w:p w14:paraId="7471EA5A" w14:textId="44E663C8" w:rsidR="00F56C26" w:rsidRDefault="00F56C26" w:rsidP="00CB0184">
      <w:r>
        <w:rPr>
          <w:noProof/>
        </w:rPr>
        <w:drawing>
          <wp:inline distT="0" distB="0" distL="0" distR="0" wp14:anchorId="6A0AE5F8" wp14:editId="79D03DF9">
            <wp:extent cx="3495675" cy="4732352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198" cy="474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94A9" w14:textId="2CF09933" w:rsidR="006F1B29" w:rsidRDefault="006F1B29" w:rsidP="00CB0184"/>
    <w:p w14:paraId="2531FE63" w14:textId="48C9D79B" w:rsidR="00F56C26" w:rsidRDefault="00F56C26" w:rsidP="00911D32">
      <w:pPr>
        <w:pStyle w:val="Heading1"/>
      </w:pPr>
      <w:r>
        <w:t xml:space="preserve">Returning an </w:t>
      </w:r>
      <w:r w:rsidR="00911D32">
        <w:t>I</w:t>
      </w:r>
      <w:r>
        <w:t xml:space="preserve">tem back to its </w:t>
      </w:r>
      <w:r w:rsidR="00911D32">
        <w:t>P</w:t>
      </w:r>
      <w:r>
        <w:t xml:space="preserve">ermanent </w:t>
      </w:r>
      <w:r w:rsidR="00911D32">
        <w:t>L</w:t>
      </w:r>
      <w:r>
        <w:t>ocation</w:t>
      </w:r>
    </w:p>
    <w:p w14:paraId="02613466" w14:textId="5A18DC8A" w:rsidR="00911D32" w:rsidRDefault="00911D32" w:rsidP="00911D32"/>
    <w:p w14:paraId="2C2FCB12" w14:textId="77777777" w:rsidR="00911D32" w:rsidRDefault="00911D32" w:rsidP="00911D32">
      <w:r>
        <w:t>Go to the Scan In Items menu -&gt; Fulfillment &gt; Resource Requests &gt; Scan In Items</w:t>
      </w:r>
    </w:p>
    <w:p w14:paraId="2BA1546C" w14:textId="67308D72" w:rsidR="00911D32" w:rsidRDefault="00911D32" w:rsidP="00911D32">
      <w:pPr>
        <w:pStyle w:val="ListParagraph"/>
        <w:numPr>
          <w:ilvl w:val="0"/>
          <w:numId w:val="1"/>
        </w:numPr>
      </w:pPr>
      <w:r>
        <w:t>Change to the tab “Change Item Information”</w:t>
      </w:r>
    </w:p>
    <w:p w14:paraId="4CAF42ED" w14:textId="5ABB26B1" w:rsidR="00911D32" w:rsidRDefault="00911D32" w:rsidP="00911D32">
      <w:pPr>
        <w:pStyle w:val="ListParagraph"/>
        <w:numPr>
          <w:ilvl w:val="0"/>
          <w:numId w:val="1"/>
        </w:numPr>
      </w:pPr>
      <w:r>
        <w:t>Select Change Type: “Restore”</w:t>
      </w:r>
    </w:p>
    <w:p w14:paraId="58C82825" w14:textId="59DF4B51" w:rsidR="00911D32" w:rsidRDefault="00911D32" w:rsidP="00911D32">
      <w:pPr>
        <w:pStyle w:val="ListParagraph"/>
        <w:numPr>
          <w:ilvl w:val="0"/>
          <w:numId w:val="1"/>
        </w:numPr>
      </w:pPr>
      <w:r>
        <w:t>Scan the barcode into the Scan item barcode box and click OK.</w:t>
      </w:r>
    </w:p>
    <w:p w14:paraId="66594B53" w14:textId="2FBC9A9F" w:rsidR="00911D32" w:rsidRDefault="00911D32" w:rsidP="00911D32">
      <w:r>
        <w:rPr>
          <w:noProof/>
        </w:rPr>
        <w:lastRenderedPageBreak/>
        <w:drawing>
          <wp:inline distT="0" distB="0" distL="0" distR="0" wp14:anchorId="7184A01F" wp14:editId="6D1CF31F">
            <wp:extent cx="5943600" cy="89535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72DA" w14:textId="77777777" w:rsidR="00911D32" w:rsidRPr="00911D32" w:rsidRDefault="00911D32" w:rsidP="00911D32"/>
    <w:sectPr w:rsidR="00911D32" w:rsidRPr="00911D32" w:rsidSect="00911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166A"/>
    <w:multiLevelType w:val="hybridMultilevel"/>
    <w:tmpl w:val="449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84"/>
    <w:rsid w:val="00292E05"/>
    <w:rsid w:val="00411597"/>
    <w:rsid w:val="005A35E3"/>
    <w:rsid w:val="006F1B29"/>
    <w:rsid w:val="00911D32"/>
    <w:rsid w:val="00B26449"/>
    <w:rsid w:val="00C52C77"/>
    <w:rsid w:val="00CB0184"/>
    <w:rsid w:val="00F56C26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91F4"/>
  <w15:chartTrackingRefBased/>
  <w15:docId w15:val="{8E25E8C2-02FD-48BD-B48C-DBDD5314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1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</cp:revision>
  <dcterms:created xsi:type="dcterms:W3CDTF">2022-09-02T14:35:00Z</dcterms:created>
  <dcterms:modified xsi:type="dcterms:W3CDTF">2022-09-02T16:57:00Z</dcterms:modified>
</cp:coreProperties>
</file>