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CB36" w14:textId="1E6DF5F0" w:rsidR="00BE38BB" w:rsidRPr="00DE5B4C" w:rsidRDefault="00AA57E0" w:rsidP="00AA57E0">
      <w:pPr>
        <w:jc w:val="center"/>
        <w:rPr>
          <w:rFonts w:cstheme="minorHAnsi"/>
          <w:sz w:val="36"/>
          <w:szCs w:val="36"/>
        </w:rPr>
      </w:pPr>
      <w:r w:rsidRPr="00DE5B4C">
        <w:rPr>
          <w:rFonts w:cstheme="minorHAnsi"/>
          <w:sz w:val="36"/>
          <w:szCs w:val="36"/>
        </w:rPr>
        <w:t>Polaris Acquisitions/Serials User Group Meeting</w:t>
      </w:r>
    </w:p>
    <w:p w14:paraId="7B80B699" w14:textId="6E2D3888" w:rsidR="00AA57E0" w:rsidRPr="00DE5B4C" w:rsidRDefault="00AA57E0" w:rsidP="00AA57E0">
      <w:pPr>
        <w:jc w:val="center"/>
        <w:rPr>
          <w:rFonts w:cstheme="minorHAnsi"/>
          <w:sz w:val="36"/>
          <w:szCs w:val="36"/>
        </w:rPr>
      </w:pPr>
      <w:r w:rsidRPr="00DE5B4C">
        <w:rPr>
          <w:rFonts w:cstheme="minorHAnsi"/>
          <w:sz w:val="36"/>
          <w:szCs w:val="36"/>
        </w:rPr>
        <w:t>Wednesday April 6</w:t>
      </w:r>
      <w:r w:rsidRPr="00DE5B4C">
        <w:rPr>
          <w:rFonts w:cstheme="minorHAnsi"/>
          <w:sz w:val="36"/>
          <w:szCs w:val="36"/>
          <w:vertAlign w:val="superscript"/>
        </w:rPr>
        <w:t>th</w:t>
      </w:r>
      <w:r w:rsidRPr="00DE5B4C">
        <w:rPr>
          <w:rFonts w:cstheme="minorHAnsi"/>
          <w:sz w:val="36"/>
          <w:szCs w:val="36"/>
        </w:rPr>
        <w:t>, 2022</w:t>
      </w:r>
    </w:p>
    <w:p w14:paraId="76F18419" w14:textId="582397DF" w:rsidR="00AA57E0" w:rsidRPr="00DE5B4C" w:rsidRDefault="00AA57E0" w:rsidP="00AA57E0">
      <w:p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Updates:</w:t>
      </w:r>
    </w:p>
    <w:p w14:paraId="688629E4" w14:textId="5F1233DE" w:rsidR="00AA57E0" w:rsidRPr="00DE5B4C" w:rsidRDefault="00AA57E0" w:rsidP="00AA57E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 xml:space="preserve">Polaris 7.1 installed </w:t>
      </w:r>
      <w:r w:rsidR="00652288" w:rsidRPr="00DE5B4C">
        <w:rPr>
          <w:rFonts w:cstheme="minorHAnsi"/>
          <w:sz w:val="30"/>
          <w:szCs w:val="30"/>
        </w:rPr>
        <w:t>in</w:t>
      </w:r>
      <w:r w:rsidRPr="00DE5B4C">
        <w:rPr>
          <w:rFonts w:cstheme="minorHAnsi"/>
          <w:sz w:val="30"/>
          <w:szCs w:val="30"/>
        </w:rPr>
        <w:t xml:space="preserve"> Training 3/16/22</w:t>
      </w:r>
    </w:p>
    <w:p w14:paraId="4F8C8F28" w14:textId="1DC888B3" w:rsidR="00652288" w:rsidRPr="00DE5B4C" w:rsidRDefault="00652288" w:rsidP="00AA57E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Polaris 7.1 to be installed in Production 4/12/22</w:t>
      </w:r>
    </w:p>
    <w:p w14:paraId="1666A8B9" w14:textId="16BDB1A9" w:rsidR="00971D0C" w:rsidRPr="00DE5B4C" w:rsidRDefault="00971D0C" w:rsidP="00AA57E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Library Updates</w:t>
      </w:r>
      <w:r w:rsidR="00B76447" w:rsidRPr="00DE5B4C">
        <w:rPr>
          <w:rFonts w:cstheme="minorHAnsi"/>
          <w:sz w:val="30"/>
          <w:szCs w:val="30"/>
        </w:rPr>
        <w:br/>
      </w:r>
    </w:p>
    <w:p w14:paraId="58781EC1" w14:textId="77777777" w:rsidR="00B76447" w:rsidRPr="00DE5B4C" w:rsidRDefault="00B76447" w:rsidP="00B76447">
      <w:p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7.1 Release Notes</w:t>
      </w:r>
    </w:p>
    <w:p w14:paraId="1340C402" w14:textId="5178D356" w:rsidR="00B76447" w:rsidRPr="00DE5B4C" w:rsidRDefault="00B76447" w:rsidP="00B76447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hyperlink r:id="rId5" w:history="1">
        <w:r w:rsidRPr="00DE5B4C">
          <w:rPr>
            <w:rStyle w:val="Hyperlink"/>
            <w:rFonts w:cstheme="minorHAnsi"/>
            <w:sz w:val="30"/>
            <w:szCs w:val="30"/>
          </w:rPr>
          <w:t>https://documentation.iii.com/product-documentation/polaris.php</w:t>
        </w:r>
      </w:hyperlink>
      <w:r w:rsidRPr="00DE5B4C">
        <w:rPr>
          <w:rFonts w:cstheme="minorHAnsi"/>
          <w:sz w:val="30"/>
          <w:szCs w:val="30"/>
        </w:rPr>
        <w:t xml:space="preserve"> </w:t>
      </w:r>
      <w:r w:rsidRPr="00DE5B4C">
        <w:rPr>
          <w:rFonts w:cstheme="minorHAnsi"/>
          <w:sz w:val="30"/>
          <w:szCs w:val="30"/>
        </w:rPr>
        <w:br/>
      </w:r>
    </w:p>
    <w:p w14:paraId="36AC37CD" w14:textId="77777777" w:rsidR="00B76447" w:rsidRPr="00DE5B4C" w:rsidRDefault="00B76447" w:rsidP="00B76447">
      <w:p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“What’s New in Polaris 7.1” Webinar</w:t>
      </w:r>
    </w:p>
    <w:p w14:paraId="560683A0" w14:textId="0B9EDE3A" w:rsidR="00B76447" w:rsidRPr="00DE5B4C" w:rsidRDefault="00B76447" w:rsidP="00B76447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hyperlink r:id="rId6" w:history="1">
        <w:r w:rsidRPr="00DE5B4C">
          <w:rPr>
            <w:rStyle w:val="Hyperlink"/>
            <w:rFonts w:cstheme="minorHAnsi"/>
            <w:sz w:val="30"/>
            <w:szCs w:val="30"/>
          </w:rPr>
          <w:t>https://vimeo.com/684327553/593f3acd8e?mkt_tok=MzkzLUpZTy02ODcAAAGDf69U9fTZKlJMHW_B9wQ632I7VWxBi6lmmxcVdFBaXTzWMCKBRk9myukvYLTMVMpnr4U70C8ggYZHbMHDew_4fc_FDmI3H1Mpocv93xs</w:t>
        </w:r>
      </w:hyperlink>
      <w:r w:rsidRPr="00DE5B4C">
        <w:rPr>
          <w:rFonts w:cstheme="minorHAnsi"/>
          <w:sz w:val="30"/>
          <w:szCs w:val="30"/>
        </w:rPr>
        <w:br/>
      </w:r>
    </w:p>
    <w:p w14:paraId="309BE39B" w14:textId="6F2E5713" w:rsidR="00D8452A" w:rsidRPr="00DE5B4C" w:rsidRDefault="00D8452A" w:rsidP="00D8452A">
      <w:p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New features added to Leap</w:t>
      </w:r>
      <w:r w:rsidR="00652288" w:rsidRPr="00DE5B4C">
        <w:rPr>
          <w:rFonts w:cstheme="minorHAnsi"/>
          <w:sz w:val="30"/>
          <w:szCs w:val="30"/>
        </w:rPr>
        <w:t xml:space="preserve"> in version 7.1</w:t>
      </w:r>
    </w:p>
    <w:p w14:paraId="0E3DF561" w14:textId="3FB6A8B7" w:rsidR="00D8452A" w:rsidRPr="00DE5B4C" w:rsidRDefault="00D8452A" w:rsidP="00D8452A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Printing/Configuring Spine Labels</w:t>
      </w:r>
    </w:p>
    <w:p w14:paraId="5D73428E" w14:textId="76247DE6" w:rsidR="0043091D" w:rsidRPr="00DE5B4C" w:rsidRDefault="0043091D" w:rsidP="0043091D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Completely web-based (no additional software needed)</w:t>
      </w:r>
    </w:p>
    <w:p w14:paraId="70FEE314" w14:textId="67037FC7" w:rsidR="00DB3341" w:rsidRPr="00DE5B4C" w:rsidRDefault="00DB3341" w:rsidP="0043091D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PDF-based, will only add padding to margins if printer requires it</w:t>
      </w:r>
    </w:p>
    <w:p w14:paraId="0C49E28B" w14:textId="7CE4E6F2" w:rsidR="00DB3341" w:rsidRPr="00DE5B4C" w:rsidRDefault="00BA34A2" w:rsidP="0043091D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Item Record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>Actions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 xml:space="preserve">Print Label; </w:t>
      </w:r>
      <w:r w:rsidRPr="00DE5B4C">
        <w:rPr>
          <w:rFonts w:cstheme="minorHAnsi"/>
          <w:sz w:val="30"/>
          <w:szCs w:val="30"/>
        </w:rPr>
        <w:t xml:space="preserve">Utilities 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 xml:space="preserve"> Label Manager</w:t>
      </w:r>
      <w:r w:rsidRPr="00DE5B4C">
        <w:rPr>
          <w:rFonts w:cstheme="minorHAnsi"/>
          <w:sz w:val="30"/>
          <w:szCs w:val="30"/>
        </w:rPr>
        <w:t xml:space="preserve">; </w:t>
      </w:r>
      <w:r w:rsidRPr="00DE5B4C">
        <w:rPr>
          <w:rFonts w:cstheme="minorHAnsi"/>
          <w:sz w:val="30"/>
          <w:szCs w:val="30"/>
        </w:rPr>
        <w:t>Print</w:t>
      </w:r>
      <w:r w:rsidRPr="00DE5B4C">
        <w:rPr>
          <w:rFonts w:cstheme="minorHAnsi"/>
          <w:sz w:val="30"/>
          <w:szCs w:val="30"/>
        </w:rPr>
        <w:t xml:space="preserve"> </w:t>
      </w:r>
      <w:r w:rsidRPr="00DE5B4C">
        <w:rPr>
          <w:rFonts w:cstheme="minorHAnsi"/>
          <w:sz w:val="30"/>
          <w:szCs w:val="30"/>
        </w:rPr>
        <w:t>Settings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>Print Options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>Label Options</w:t>
      </w:r>
    </w:p>
    <w:p w14:paraId="7A76F23A" w14:textId="54A95886" w:rsidR="00BA34A2" w:rsidRPr="00DE5B4C" w:rsidRDefault="00BA34A2" w:rsidP="0043091D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Serial label printing is planned for future release</w:t>
      </w:r>
      <w:r w:rsidR="007F6B45" w:rsidRPr="00DE5B4C">
        <w:rPr>
          <w:rFonts w:cstheme="minorHAnsi"/>
          <w:sz w:val="30"/>
          <w:szCs w:val="30"/>
        </w:rPr>
        <w:br/>
      </w:r>
    </w:p>
    <w:p w14:paraId="13CC61FC" w14:textId="0EFAAA29" w:rsidR="00D8452A" w:rsidRPr="00DE5B4C" w:rsidRDefault="00E44B5D" w:rsidP="00D8452A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Modify</w:t>
      </w:r>
      <w:r w:rsidR="00B76447" w:rsidRPr="00DE5B4C">
        <w:rPr>
          <w:rFonts w:cstheme="minorHAnsi"/>
          <w:sz w:val="30"/>
          <w:szCs w:val="30"/>
        </w:rPr>
        <w:t xml:space="preserve"> </w:t>
      </w:r>
      <w:r w:rsidR="00D8452A" w:rsidRPr="00DE5B4C">
        <w:rPr>
          <w:rFonts w:cstheme="minorHAnsi"/>
          <w:sz w:val="30"/>
          <w:szCs w:val="30"/>
        </w:rPr>
        <w:t>Serial Holdings Records</w:t>
      </w:r>
    </w:p>
    <w:p w14:paraId="7B4BC273" w14:textId="52F3447A" w:rsidR="00B76447" w:rsidRPr="00DE5B4C" w:rsidRDefault="00B76447" w:rsidP="00B76447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Serials Check In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>Serial Holdings Record ID hyperlink</w:t>
      </w:r>
      <w:r w:rsidR="003D3E64" w:rsidRPr="00DE5B4C">
        <w:rPr>
          <w:rFonts w:cstheme="minorHAnsi"/>
          <w:sz w:val="30"/>
          <w:szCs w:val="30"/>
        </w:rPr>
        <w:sym w:font="Wingdings" w:char="F0E0"/>
      </w:r>
      <w:r w:rsidR="003D3E64" w:rsidRPr="00DE5B4C">
        <w:rPr>
          <w:rFonts w:cstheme="minorHAnsi"/>
          <w:sz w:val="30"/>
          <w:szCs w:val="30"/>
        </w:rPr>
        <w:t>SHR Workform</w:t>
      </w:r>
    </w:p>
    <w:p w14:paraId="5996D51C" w14:textId="7FB5FC8B" w:rsidR="003D3E64" w:rsidRPr="00DE5B4C" w:rsidRDefault="003D3E64" w:rsidP="00B76447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Publication Patterns are currently read-only</w:t>
      </w:r>
      <w:r w:rsidR="007F6B45" w:rsidRPr="00DE5B4C">
        <w:rPr>
          <w:rFonts w:cstheme="minorHAnsi"/>
          <w:sz w:val="30"/>
          <w:szCs w:val="30"/>
        </w:rPr>
        <w:br/>
      </w:r>
    </w:p>
    <w:p w14:paraId="1945AE2D" w14:textId="11F1A44A" w:rsidR="00D8452A" w:rsidRPr="00DE5B4C" w:rsidRDefault="00D8452A" w:rsidP="00D8452A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Supplier</w:t>
      </w:r>
      <w:r w:rsidR="003D3E64" w:rsidRPr="00DE5B4C">
        <w:rPr>
          <w:rFonts w:cstheme="minorHAnsi"/>
          <w:sz w:val="30"/>
          <w:szCs w:val="30"/>
        </w:rPr>
        <w:t xml:space="preserve"> Records</w:t>
      </w:r>
      <w:r w:rsidRPr="00DE5B4C">
        <w:rPr>
          <w:rFonts w:cstheme="minorHAnsi"/>
          <w:sz w:val="30"/>
          <w:szCs w:val="30"/>
        </w:rPr>
        <w:t xml:space="preserve"> </w:t>
      </w:r>
      <w:r w:rsidR="00B83EA9" w:rsidRPr="00DE5B4C">
        <w:rPr>
          <w:rFonts w:cstheme="minorHAnsi"/>
          <w:sz w:val="30"/>
          <w:szCs w:val="30"/>
        </w:rPr>
        <w:t>Workform</w:t>
      </w:r>
    </w:p>
    <w:p w14:paraId="7E385BF5" w14:textId="6F64A33D" w:rsidR="00B83EA9" w:rsidRPr="00DE5B4C" w:rsidRDefault="00B83EA9" w:rsidP="00B83EA9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New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 xml:space="preserve"> Supplier</w:t>
      </w:r>
      <w:r w:rsidR="007F6B45" w:rsidRPr="00DE5B4C">
        <w:rPr>
          <w:rFonts w:cstheme="minorHAnsi"/>
          <w:sz w:val="30"/>
          <w:szCs w:val="30"/>
        </w:rPr>
        <w:br/>
      </w:r>
    </w:p>
    <w:p w14:paraId="13226124" w14:textId="10EFC930" w:rsidR="00D8452A" w:rsidRPr="00DE5B4C" w:rsidRDefault="00D8452A" w:rsidP="00D8452A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lastRenderedPageBreak/>
        <w:t>Fiscal Years</w:t>
      </w:r>
      <w:r w:rsidR="00B83EA9" w:rsidRPr="00DE5B4C">
        <w:rPr>
          <w:rFonts w:cstheme="minorHAnsi"/>
          <w:sz w:val="30"/>
          <w:szCs w:val="30"/>
        </w:rPr>
        <w:t xml:space="preserve"> Workform</w:t>
      </w:r>
      <w:r w:rsidR="00964413" w:rsidRPr="00DE5B4C">
        <w:rPr>
          <w:rFonts w:cstheme="minorHAnsi"/>
          <w:sz w:val="30"/>
          <w:szCs w:val="30"/>
        </w:rPr>
        <w:t xml:space="preserve"> (Edit Funds or Add New)</w:t>
      </w:r>
    </w:p>
    <w:p w14:paraId="540A9BB0" w14:textId="6B22ED7A" w:rsidR="00B83EA9" w:rsidRPr="00DE5B4C" w:rsidRDefault="00B83EA9" w:rsidP="00B83EA9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New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>Fiscal Year</w:t>
      </w:r>
    </w:p>
    <w:p w14:paraId="35FD4F51" w14:textId="20B1115C" w:rsidR="00964413" w:rsidRPr="00DE5B4C" w:rsidRDefault="00964413" w:rsidP="00B83EA9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Existing Funds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>Fund History (new table)</w:t>
      </w:r>
    </w:p>
    <w:p w14:paraId="43F3CB9E" w14:textId="3B6C5AC4" w:rsidR="000D09AF" w:rsidRPr="00DE5B4C" w:rsidRDefault="000D09AF" w:rsidP="00B83EA9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Funds Adjustment (Add &amp; Transfer)</w:t>
      </w:r>
      <w:r w:rsidR="007F6B45" w:rsidRPr="00DE5B4C">
        <w:rPr>
          <w:rFonts w:cstheme="minorHAnsi"/>
          <w:sz w:val="30"/>
          <w:szCs w:val="30"/>
        </w:rPr>
        <w:br/>
      </w:r>
    </w:p>
    <w:p w14:paraId="0146E2F5" w14:textId="4B96B3C7" w:rsidR="00B83EA9" w:rsidRPr="00DE5B4C" w:rsidRDefault="00D8452A" w:rsidP="00D8452A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 xml:space="preserve">Fund </w:t>
      </w:r>
      <w:r w:rsidR="00B83EA9" w:rsidRPr="00DE5B4C">
        <w:rPr>
          <w:rFonts w:cstheme="minorHAnsi"/>
          <w:sz w:val="30"/>
          <w:szCs w:val="30"/>
        </w:rPr>
        <w:t>Workform</w:t>
      </w:r>
    </w:p>
    <w:p w14:paraId="6F7BBF1E" w14:textId="46E2E0B4" w:rsidR="00964413" w:rsidRPr="00DE5B4C" w:rsidRDefault="00964413" w:rsidP="00964413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Fiscal Year</w:t>
      </w:r>
      <w:r w:rsidRPr="00DE5B4C">
        <w:rPr>
          <w:rFonts w:cstheme="minorHAnsi"/>
          <w:sz w:val="30"/>
          <w:szCs w:val="30"/>
        </w:rPr>
        <w:sym w:font="Wingdings" w:char="F0E0"/>
      </w:r>
      <w:r w:rsidRPr="00DE5B4C">
        <w:rPr>
          <w:rFonts w:cstheme="minorHAnsi"/>
          <w:sz w:val="30"/>
          <w:szCs w:val="30"/>
        </w:rPr>
        <w:t>New Fund</w:t>
      </w:r>
      <w:r w:rsidR="007F6B45" w:rsidRPr="00DE5B4C">
        <w:rPr>
          <w:rFonts w:cstheme="minorHAnsi"/>
          <w:sz w:val="30"/>
          <w:szCs w:val="30"/>
        </w:rPr>
        <w:br/>
      </w:r>
    </w:p>
    <w:p w14:paraId="0934B0C6" w14:textId="003BB64C" w:rsidR="002D4337" w:rsidRPr="00DE5B4C" w:rsidRDefault="00D8452A" w:rsidP="00D8452A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Purchase Order</w:t>
      </w:r>
      <w:r w:rsidR="000D09AF" w:rsidRPr="00DE5B4C">
        <w:rPr>
          <w:rFonts w:cstheme="minorHAnsi"/>
          <w:sz w:val="30"/>
          <w:szCs w:val="30"/>
        </w:rPr>
        <w:t>s</w:t>
      </w:r>
    </w:p>
    <w:p w14:paraId="0DCD35D7" w14:textId="3406D639" w:rsidR="000D09AF" w:rsidRPr="00DE5B4C" w:rsidRDefault="000D09AF" w:rsidP="000D09AF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 xml:space="preserve">Bulk </w:t>
      </w:r>
      <w:proofErr w:type="gramStart"/>
      <w:r w:rsidRPr="00DE5B4C">
        <w:rPr>
          <w:rFonts w:cstheme="minorHAnsi"/>
          <w:sz w:val="30"/>
          <w:szCs w:val="30"/>
        </w:rPr>
        <w:t>add</w:t>
      </w:r>
      <w:proofErr w:type="gramEnd"/>
      <w:r w:rsidRPr="00DE5B4C">
        <w:rPr>
          <w:rFonts w:cstheme="minorHAnsi"/>
          <w:sz w:val="30"/>
          <w:szCs w:val="30"/>
        </w:rPr>
        <w:t xml:space="preserve"> to PO from Record Set (Add to new or Existing)</w:t>
      </w:r>
    </w:p>
    <w:p w14:paraId="05550D6C" w14:textId="04F8058C" w:rsidR="007F6B45" w:rsidRPr="00DE5B4C" w:rsidRDefault="007F6B45" w:rsidP="000D09AF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Edit Existing PO’s/PO Line Items</w:t>
      </w:r>
    </w:p>
    <w:p w14:paraId="39F98FAC" w14:textId="08D32885" w:rsidR="007F6B45" w:rsidRPr="00DE5B4C" w:rsidRDefault="007F6B45" w:rsidP="000D09AF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Send via EDI</w:t>
      </w:r>
      <w:r w:rsidRPr="00DE5B4C">
        <w:rPr>
          <w:rFonts w:cstheme="minorHAnsi"/>
          <w:sz w:val="30"/>
          <w:szCs w:val="30"/>
        </w:rPr>
        <w:br/>
      </w:r>
    </w:p>
    <w:p w14:paraId="1D293749" w14:textId="27C6229A" w:rsidR="000D09AF" w:rsidRPr="00DE5B4C" w:rsidRDefault="000D09AF" w:rsidP="00D8452A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Invoices</w:t>
      </w:r>
    </w:p>
    <w:p w14:paraId="619BE9E4" w14:textId="2950BCB1" w:rsidR="00FA3C6E" w:rsidRPr="009F1481" w:rsidRDefault="007F6B45" w:rsidP="009F1481">
      <w:pPr>
        <w:pStyle w:val="ListParagraph"/>
        <w:numPr>
          <w:ilvl w:val="1"/>
          <w:numId w:val="2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Invoice Workform to edit existing invoices/invoice line items</w:t>
      </w:r>
      <w:r w:rsidR="009F1481" w:rsidRPr="009F1481">
        <w:rPr>
          <w:rFonts w:cstheme="minorHAnsi"/>
          <w:sz w:val="30"/>
          <w:szCs w:val="30"/>
        </w:rPr>
        <w:t xml:space="preserve"> </w:t>
      </w:r>
      <w:r w:rsidR="00FA3C6E" w:rsidRPr="009F1481">
        <w:rPr>
          <w:rFonts w:cstheme="minorHAnsi"/>
          <w:sz w:val="30"/>
          <w:szCs w:val="30"/>
        </w:rPr>
        <w:br/>
      </w:r>
    </w:p>
    <w:p w14:paraId="232EAA66" w14:textId="2134E93D" w:rsidR="00E70568" w:rsidRDefault="00E70568" w:rsidP="00BB102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Innovative Product Status Board</w:t>
      </w:r>
      <w:r w:rsidR="00E44B5D">
        <w:rPr>
          <w:rFonts w:cstheme="minorHAnsi"/>
          <w:sz w:val="30"/>
          <w:szCs w:val="30"/>
        </w:rPr>
        <w:t xml:space="preserve"> (Public Roadmap)</w:t>
      </w:r>
    </w:p>
    <w:p w14:paraId="33F33CA9" w14:textId="77777777" w:rsidR="0049237D" w:rsidRDefault="00E70568" w:rsidP="00E70568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hyperlink r:id="rId7" w:history="1">
        <w:r w:rsidRPr="00A93F11">
          <w:rPr>
            <w:rStyle w:val="Hyperlink"/>
            <w:rFonts w:cstheme="minorHAnsi"/>
            <w:sz w:val="30"/>
            <w:szCs w:val="30"/>
          </w:rPr>
          <w:t>https://portal.productboard.com/iii/6-innovative-product-status-board-new/tabs/23-polaris</w:t>
        </w:r>
      </w:hyperlink>
    </w:p>
    <w:p w14:paraId="3849FA6B" w14:textId="1EAD1078" w:rsidR="00E70568" w:rsidRPr="0049237D" w:rsidRDefault="0049237D" w:rsidP="0049237D">
      <w:pPr>
        <w:pStyle w:val="ListParagraph"/>
        <w:numPr>
          <w:ilvl w:val="0"/>
          <w:numId w:val="5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Used by Samantha Quell (Innovative Project Manager) to design upcoming releases based on customer feedbac</w:t>
      </w:r>
      <w:r>
        <w:rPr>
          <w:rFonts w:cstheme="minorHAnsi"/>
          <w:sz w:val="30"/>
          <w:szCs w:val="30"/>
        </w:rPr>
        <w:t>k</w:t>
      </w:r>
      <w:r>
        <w:rPr>
          <w:rFonts w:cstheme="minorHAnsi"/>
          <w:sz w:val="30"/>
          <w:szCs w:val="30"/>
        </w:rPr>
        <w:br/>
      </w:r>
    </w:p>
    <w:p w14:paraId="18C4E380" w14:textId="21F03573" w:rsidR="00BB1029" w:rsidRPr="00DE5B4C" w:rsidRDefault="00BB1029" w:rsidP="00BB1029">
      <w:p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 xml:space="preserve">Coming </w:t>
      </w:r>
      <w:r w:rsidR="007D7F88">
        <w:rPr>
          <w:rFonts w:cstheme="minorHAnsi"/>
          <w:sz w:val="30"/>
          <w:szCs w:val="30"/>
        </w:rPr>
        <w:t xml:space="preserve">to Leap in </w:t>
      </w:r>
      <w:r w:rsidRPr="00DE5B4C">
        <w:rPr>
          <w:rFonts w:cstheme="minorHAnsi"/>
          <w:sz w:val="30"/>
          <w:szCs w:val="30"/>
        </w:rPr>
        <w:t>Polaris 7.2</w:t>
      </w:r>
    </w:p>
    <w:p w14:paraId="26663A1B" w14:textId="7A15A9BD" w:rsidR="00E70568" w:rsidRPr="00E70568" w:rsidRDefault="00E70568" w:rsidP="00E70568">
      <w:pPr>
        <w:pStyle w:val="ListParagraph"/>
        <w:numPr>
          <w:ilvl w:val="0"/>
          <w:numId w:val="3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Manually </w:t>
      </w:r>
      <w:r w:rsidRPr="00DE5B4C">
        <w:rPr>
          <w:rFonts w:cstheme="minorHAnsi"/>
          <w:sz w:val="30"/>
          <w:szCs w:val="30"/>
        </w:rPr>
        <w:t>Create Serial Holdings Record</w:t>
      </w:r>
    </w:p>
    <w:p w14:paraId="4B2B14AB" w14:textId="30DBCA65" w:rsidR="009F1481" w:rsidRDefault="00A31205" w:rsidP="00BB1029">
      <w:pPr>
        <w:pStyle w:val="ListParagraph"/>
        <w:numPr>
          <w:ilvl w:val="0"/>
          <w:numId w:val="3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Publication Pattern</w:t>
      </w:r>
      <w:r w:rsidR="00E70568">
        <w:rPr>
          <w:rFonts w:cstheme="minorHAnsi"/>
          <w:sz w:val="30"/>
          <w:szCs w:val="30"/>
        </w:rPr>
        <w:t>s Workform</w:t>
      </w:r>
    </w:p>
    <w:p w14:paraId="4B3B41F4" w14:textId="7BF9AA35" w:rsidR="00A31205" w:rsidRDefault="00E70568" w:rsidP="00BB1029">
      <w:pPr>
        <w:pStyle w:val="ListParagraph"/>
        <w:numPr>
          <w:ilvl w:val="0"/>
          <w:numId w:val="3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Cancel &amp; Credit actions for PO Line Items and Invoice Line Items</w:t>
      </w:r>
    </w:p>
    <w:p w14:paraId="0D609341" w14:textId="4046A916" w:rsidR="007D7F88" w:rsidRPr="00DE5B4C" w:rsidRDefault="007D7F88" w:rsidP="00BB1029">
      <w:pPr>
        <w:pStyle w:val="ListParagraph"/>
        <w:numPr>
          <w:ilvl w:val="0"/>
          <w:numId w:val="3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EDI Integration w/ Blackstone</w:t>
      </w:r>
    </w:p>
    <w:p w14:paraId="06E5EB90" w14:textId="59A3AD70" w:rsidR="00546127" w:rsidRPr="00DE5B4C" w:rsidRDefault="00546127" w:rsidP="00A31205">
      <w:pPr>
        <w:pStyle w:val="ListParagraph"/>
        <w:numPr>
          <w:ilvl w:val="0"/>
          <w:numId w:val="3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Acquisitions API for B&amp;T</w:t>
      </w:r>
      <w:r w:rsidR="00D540FF" w:rsidRPr="00DE5B4C">
        <w:rPr>
          <w:rFonts w:cstheme="minorHAnsi"/>
          <w:sz w:val="30"/>
          <w:szCs w:val="30"/>
        </w:rPr>
        <w:t xml:space="preserve"> (</w:t>
      </w:r>
      <w:proofErr w:type="spellStart"/>
      <w:r w:rsidR="00D540FF" w:rsidRPr="00DE5B4C">
        <w:rPr>
          <w:rFonts w:cstheme="minorHAnsi"/>
          <w:sz w:val="30"/>
          <w:szCs w:val="30"/>
        </w:rPr>
        <w:t>Titlesource</w:t>
      </w:r>
      <w:proofErr w:type="spellEnd"/>
      <w:r w:rsidR="00D540FF" w:rsidRPr="00DE5B4C">
        <w:rPr>
          <w:rFonts w:cstheme="minorHAnsi"/>
          <w:sz w:val="30"/>
          <w:szCs w:val="30"/>
        </w:rPr>
        <w:t xml:space="preserve"> 360)</w:t>
      </w:r>
    </w:p>
    <w:p w14:paraId="06AC73D4" w14:textId="5CEFCFE9" w:rsidR="00BB1029" w:rsidRPr="00DE5B4C" w:rsidRDefault="00BB1029" w:rsidP="00BB1029">
      <w:p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Coming to Leap in Polaris 7.3</w:t>
      </w:r>
    </w:p>
    <w:p w14:paraId="7348CBFA" w14:textId="67014CE9" w:rsidR="00F962B9" w:rsidRDefault="007D7F88" w:rsidP="007D7F88">
      <w:pPr>
        <w:pStyle w:val="ListParagraph"/>
        <w:numPr>
          <w:ilvl w:val="0"/>
          <w:numId w:val="4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Manually c</w:t>
      </w:r>
      <w:r w:rsidR="00F962B9" w:rsidRPr="00DE5B4C">
        <w:rPr>
          <w:rFonts w:cstheme="minorHAnsi"/>
          <w:sz w:val="30"/>
          <w:szCs w:val="30"/>
        </w:rPr>
        <w:t>reat</w:t>
      </w:r>
      <w:r>
        <w:rPr>
          <w:rFonts w:cstheme="minorHAnsi"/>
          <w:sz w:val="30"/>
          <w:szCs w:val="30"/>
        </w:rPr>
        <w:t>e</w:t>
      </w:r>
      <w:r w:rsidR="00F962B9" w:rsidRPr="00DE5B4C">
        <w:rPr>
          <w:rFonts w:cstheme="minorHAnsi"/>
          <w:sz w:val="30"/>
          <w:szCs w:val="30"/>
        </w:rPr>
        <w:t xml:space="preserve"> PO’s &amp; Invoices</w:t>
      </w:r>
    </w:p>
    <w:p w14:paraId="37F0862C" w14:textId="31288929" w:rsidR="00E44B5D" w:rsidRDefault="00E44B5D" w:rsidP="00E44B5D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Vote for &amp; Comment on Upcoming features!!</w:t>
      </w:r>
    </w:p>
    <w:p w14:paraId="0CF818AF" w14:textId="374628A3" w:rsidR="00E44B5D" w:rsidRPr="00E44B5D" w:rsidRDefault="00E44B5D" w:rsidP="00E44B5D">
      <w:pPr>
        <w:rPr>
          <w:rFonts w:cstheme="minorHAnsi"/>
          <w:sz w:val="30"/>
          <w:szCs w:val="30"/>
        </w:rPr>
      </w:pPr>
    </w:p>
    <w:sectPr w:rsidR="00E44B5D" w:rsidRPr="00E44B5D" w:rsidSect="003D3E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2"/>
  </w:num>
  <w:num w:numId="2" w16cid:durableId="1430927091">
    <w:abstractNumId w:val="1"/>
  </w:num>
  <w:num w:numId="3" w16cid:durableId="911352883">
    <w:abstractNumId w:val="4"/>
  </w:num>
  <w:num w:numId="4" w16cid:durableId="927420153">
    <w:abstractNumId w:val="5"/>
  </w:num>
  <w:num w:numId="5" w16cid:durableId="1104376371">
    <w:abstractNumId w:val="3"/>
  </w:num>
  <w:num w:numId="6" w16cid:durableId="131105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D09AF"/>
    <w:rsid w:val="00150E9A"/>
    <w:rsid w:val="002228C0"/>
    <w:rsid w:val="002D4337"/>
    <w:rsid w:val="00353F89"/>
    <w:rsid w:val="003D3E64"/>
    <w:rsid w:val="003E39E5"/>
    <w:rsid w:val="0043091D"/>
    <w:rsid w:val="00442E01"/>
    <w:rsid w:val="0049237D"/>
    <w:rsid w:val="00546127"/>
    <w:rsid w:val="00632E9B"/>
    <w:rsid w:val="00652288"/>
    <w:rsid w:val="00755452"/>
    <w:rsid w:val="007D7F88"/>
    <w:rsid w:val="007F6B45"/>
    <w:rsid w:val="00964413"/>
    <w:rsid w:val="00971D0C"/>
    <w:rsid w:val="009A48B9"/>
    <w:rsid w:val="009F1481"/>
    <w:rsid w:val="00A31205"/>
    <w:rsid w:val="00AA57E0"/>
    <w:rsid w:val="00B336D2"/>
    <w:rsid w:val="00B76447"/>
    <w:rsid w:val="00B83EA9"/>
    <w:rsid w:val="00BA34A2"/>
    <w:rsid w:val="00BB1029"/>
    <w:rsid w:val="00D540FF"/>
    <w:rsid w:val="00D8452A"/>
    <w:rsid w:val="00DB3341"/>
    <w:rsid w:val="00DE5B4C"/>
    <w:rsid w:val="00E44B5D"/>
    <w:rsid w:val="00E70568"/>
    <w:rsid w:val="00F962B9"/>
    <w:rsid w:val="00FA3C6E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chartTrackingRefBased/>
  <w15:docId w15:val="{6AFA8E07-07C9-47CF-A45D-5A0C5845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productboard.com/iii/6-innovative-product-status-board-new/tabs/23-pola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684327553/593f3acd8e?mkt_tok=MzkzLUpZTy02ODcAAAGDf69U9fTZKlJMHW_B9wQ632I7VWxBi6lmmxcVdFBaXTzWMCKBRk9myukvYLTMVMpnr4U70C8ggYZHbMHDew_4fc_FDmI3H1Mpocv93xs" TargetMode="External"/><Relationship Id="rId5" Type="http://schemas.openxmlformats.org/officeDocument/2006/relationships/hyperlink" Target="https://documentation.iii.com/product-documentation/polari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11</cp:revision>
  <dcterms:created xsi:type="dcterms:W3CDTF">2022-02-08T14:55:00Z</dcterms:created>
  <dcterms:modified xsi:type="dcterms:W3CDTF">2022-04-06T15:21:00Z</dcterms:modified>
</cp:coreProperties>
</file>