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700E" w14:textId="6E5AF531" w:rsidR="00092751" w:rsidRDefault="00092751" w:rsidP="00092751">
      <w:pPr>
        <w:pStyle w:val="Heading1"/>
      </w:pPr>
      <w:r>
        <w:t>How to relink a portfolio to a different bibliographic record</w:t>
      </w:r>
    </w:p>
    <w:p w14:paraId="327D5662" w14:textId="0D67B191" w:rsidR="00092751" w:rsidRDefault="00092751" w:rsidP="00092751"/>
    <w:p w14:paraId="5E13B17C" w14:textId="465E03EB" w:rsidR="00092751" w:rsidRDefault="00092751" w:rsidP="00092751">
      <w:pPr>
        <w:pStyle w:val="ListParagraph"/>
        <w:numPr>
          <w:ilvl w:val="0"/>
          <w:numId w:val="1"/>
        </w:numPr>
      </w:pPr>
      <w:r>
        <w:t xml:space="preserve">Find the portfolio in Alma – search by </w:t>
      </w:r>
      <w:proofErr w:type="gramStart"/>
      <w:r>
        <w:t>Electronic</w:t>
      </w:r>
      <w:proofErr w:type="gramEnd"/>
      <w:r>
        <w:t xml:space="preserve"> portfolios and title or keywords:</w:t>
      </w:r>
    </w:p>
    <w:p w14:paraId="1FC928D0" w14:textId="00CB0429" w:rsidR="00092751" w:rsidRDefault="00092751" w:rsidP="00092751">
      <w:pPr>
        <w:ind w:left="360"/>
      </w:pPr>
      <w:r w:rsidRPr="00092751">
        <w:drawing>
          <wp:inline distT="0" distB="0" distL="0" distR="0" wp14:anchorId="24DD4274" wp14:editId="574B2F16">
            <wp:extent cx="5191850" cy="466790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B3FA3" w14:textId="539D0BF3" w:rsidR="00092751" w:rsidRDefault="00092751" w:rsidP="00092751">
      <w:pPr>
        <w:pStyle w:val="ListParagraph"/>
        <w:numPr>
          <w:ilvl w:val="0"/>
          <w:numId w:val="1"/>
        </w:numPr>
      </w:pPr>
      <w:r>
        <w:t>Click on Edit Portfolio next to the portfolio you want to relink:</w:t>
      </w:r>
    </w:p>
    <w:p w14:paraId="4AE03FD2" w14:textId="23F54E86" w:rsidR="00092751" w:rsidRDefault="00092751" w:rsidP="00092751">
      <w:pPr>
        <w:ind w:left="360"/>
      </w:pPr>
      <w:r w:rsidRPr="00092751">
        <w:drawing>
          <wp:inline distT="0" distB="0" distL="0" distR="0" wp14:anchorId="227BC569" wp14:editId="7B50602D">
            <wp:extent cx="5943600" cy="3708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23B4E" w14:textId="309963B6" w:rsidR="00092751" w:rsidRDefault="00092751" w:rsidP="00092751">
      <w:pPr>
        <w:pStyle w:val="ListParagraph"/>
        <w:numPr>
          <w:ilvl w:val="0"/>
          <w:numId w:val="1"/>
        </w:numPr>
      </w:pPr>
      <w:r>
        <w:t>Click on the “Relink to another bibliographic record” button:</w:t>
      </w:r>
    </w:p>
    <w:p w14:paraId="07931922" w14:textId="44D66487" w:rsidR="00092751" w:rsidRDefault="00092751" w:rsidP="00092751">
      <w:pPr>
        <w:ind w:left="360"/>
      </w:pPr>
      <w:r w:rsidRPr="00092751">
        <w:drawing>
          <wp:inline distT="0" distB="0" distL="0" distR="0" wp14:anchorId="359DF4A5" wp14:editId="07BF2C18">
            <wp:extent cx="2772162" cy="45726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2162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B5792" w14:textId="449939D4" w:rsidR="00092751" w:rsidRDefault="00092751" w:rsidP="00092751">
      <w:pPr>
        <w:pStyle w:val="ListParagraph"/>
        <w:numPr>
          <w:ilvl w:val="0"/>
          <w:numId w:val="1"/>
        </w:numPr>
      </w:pPr>
      <w:r>
        <w:t>Search for the record you want to link the portfolio to in the box that appears:</w:t>
      </w:r>
    </w:p>
    <w:p w14:paraId="454C4E16" w14:textId="55727A01" w:rsidR="00092751" w:rsidRDefault="00092751" w:rsidP="00092751">
      <w:pPr>
        <w:ind w:left="360"/>
      </w:pPr>
      <w:r w:rsidRPr="00092751">
        <w:drawing>
          <wp:inline distT="0" distB="0" distL="0" distR="0" wp14:anchorId="4EB9CE01" wp14:editId="0333FCD0">
            <wp:extent cx="5943600" cy="558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F5A99" w14:textId="1CA86A8E" w:rsidR="00092751" w:rsidRDefault="00092751" w:rsidP="00092751">
      <w:pPr>
        <w:pStyle w:val="ListParagraph"/>
        <w:numPr>
          <w:ilvl w:val="0"/>
          <w:numId w:val="1"/>
        </w:numPr>
      </w:pPr>
      <w:r>
        <w:t xml:space="preserve">Click on the record in the search results: </w:t>
      </w:r>
    </w:p>
    <w:p w14:paraId="040C9651" w14:textId="2D7C5955" w:rsidR="00092751" w:rsidRDefault="00092751" w:rsidP="00092751">
      <w:pPr>
        <w:ind w:left="360"/>
      </w:pPr>
      <w:r w:rsidRPr="00092751">
        <w:drawing>
          <wp:inline distT="0" distB="0" distL="0" distR="0" wp14:anchorId="78AD71F4" wp14:editId="62123D06">
            <wp:extent cx="5943600" cy="3205480"/>
            <wp:effectExtent l="0" t="0" r="0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BEF65" w14:textId="38B8373A" w:rsidR="00092751" w:rsidRDefault="00092751" w:rsidP="00092751">
      <w:pPr>
        <w:pStyle w:val="ListParagraph"/>
        <w:numPr>
          <w:ilvl w:val="0"/>
          <w:numId w:val="1"/>
        </w:numPr>
      </w:pPr>
      <w:r>
        <w:lastRenderedPageBreak/>
        <w:t>A confirmation box appears- you will be asked what to do with the original bibliographic record if it will no longer have inventory- no nothing, delete, or suppress. Generally, the best option is to delete.</w:t>
      </w:r>
    </w:p>
    <w:p w14:paraId="0E2B7A99" w14:textId="399C89BD" w:rsidR="00092751" w:rsidRDefault="00092751" w:rsidP="00092751">
      <w:pPr>
        <w:ind w:left="360"/>
      </w:pPr>
      <w:r w:rsidRPr="00092751">
        <w:drawing>
          <wp:inline distT="0" distB="0" distL="0" distR="0" wp14:anchorId="10490225" wp14:editId="6E81A8DF">
            <wp:extent cx="5943600" cy="2341880"/>
            <wp:effectExtent l="0" t="0" r="0" b="127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CDC12" w14:textId="3C747403" w:rsidR="00092751" w:rsidRDefault="00092751" w:rsidP="00092751">
      <w:pPr>
        <w:ind w:left="360"/>
      </w:pPr>
      <w:r>
        <w:t>Click Confirm.</w:t>
      </w:r>
    </w:p>
    <w:p w14:paraId="5A93617E" w14:textId="3CCE328A" w:rsidR="00092751" w:rsidRDefault="00092751" w:rsidP="00092751">
      <w:pPr>
        <w:pStyle w:val="ListParagraph"/>
        <w:numPr>
          <w:ilvl w:val="0"/>
          <w:numId w:val="1"/>
        </w:numPr>
      </w:pPr>
      <w:r>
        <w:t xml:space="preserve">Now the portfolio is linked to the new record: </w:t>
      </w:r>
    </w:p>
    <w:p w14:paraId="4D75ADB3" w14:textId="13B43FF4" w:rsidR="00ED5A73" w:rsidRPr="00092751" w:rsidRDefault="00ED5A73" w:rsidP="00ED5A73">
      <w:pPr>
        <w:ind w:left="360"/>
      </w:pPr>
      <w:r w:rsidRPr="00ED5A73">
        <w:drawing>
          <wp:inline distT="0" distB="0" distL="0" distR="0" wp14:anchorId="05063AE7" wp14:editId="4CB5699B">
            <wp:extent cx="5943600" cy="590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5A73" w:rsidRPr="00092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7342"/>
    <w:multiLevelType w:val="hybridMultilevel"/>
    <w:tmpl w:val="6EA674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51"/>
    <w:rsid w:val="00092751"/>
    <w:rsid w:val="00E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4987E"/>
  <w15:chartTrackingRefBased/>
  <w15:docId w15:val="{32CA4204-EB2F-4934-B081-958648F6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2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92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1</cp:revision>
  <dcterms:created xsi:type="dcterms:W3CDTF">2021-09-20T19:16:00Z</dcterms:created>
  <dcterms:modified xsi:type="dcterms:W3CDTF">2021-09-20T19:27:00Z</dcterms:modified>
</cp:coreProperties>
</file>