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1D35" w14:textId="2AFDD401" w:rsidR="005E4364" w:rsidRPr="003D787C" w:rsidRDefault="005E4364" w:rsidP="003D787C">
      <w:pPr>
        <w:jc w:val="center"/>
        <w:rPr>
          <w:b/>
          <w:bCs/>
        </w:rPr>
      </w:pPr>
      <w:r w:rsidRPr="00D335C8">
        <w:rPr>
          <w:b/>
          <w:bCs/>
        </w:rPr>
        <w:t xml:space="preserve">ODIN </w:t>
      </w:r>
      <w:r>
        <w:rPr>
          <w:b/>
          <w:bCs/>
        </w:rPr>
        <w:t xml:space="preserve">ACAD </w:t>
      </w:r>
      <w:r w:rsidR="00657A09">
        <w:rPr>
          <w:b/>
          <w:bCs/>
        </w:rPr>
        <w:t xml:space="preserve">Resource Sharing/ILL </w:t>
      </w:r>
      <w:r w:rsidRPr="00D335C8">
        <w:rPr>
          <w:b/>
          <w:bCs/>
        </w:rPr>
        <w:t>user group meeting</w:t>
      </w:r>
      <w:r w:rsidR="003D787C">
        <w:rPr>
          <w:b/>
          <w:bCs/>
        </w:rPr>
        <w:t xml:space="preserve">    </w:t>
      </w:r>
      <w:r w:rsidRPr="00D335C8">
        <w:t>Agenda</w:t>
      </w:r>
    </w:p>
    <w:p w14:paraId="188B61D0" w14:textId="34DD6BF1" w:rsidR="005E4364" w:rsidRDefault="00657A09" w:rsidP="003D787C">
      <w:pPr>
        <w:jc w:val="center"/>
      </w:pPr>
      <w:r>
        <w:t>Wednesday, Aug. 1</w:t>
      </w:r>
      <w:r w:rsidR="00E93E4F">
        <w:t>9</w:t>
      </w:r>
      <w:r w:rsidR="005E4364">
        <w:t>, 2020</w:t>
      </w:r>
      <w:r w:rsidR="003D787C">
        <w:t xml:space="preserve">   </w:t>
      </w:r>
      <w:r w:rsidR="005E4364">
        <w:t>9</w:t>
      </w:r>
      <w:r w:rsidR="005E4364" w:rsidRPr="00D335C8">
        <w:t>:</w:t>
      </w:r>
      <w:r w:rsidR="00E93E4F">
        <w:t>00</w:t>
      </w:r>
      <w:r>
        <w:t xml:space="preserve"> a.m.</w:t>
      </w:r>
      <w:r w:rsidR="005E4364" w:rsidRPr="00D335C8">
        <w:t xml:space="preserve"> Central</w:t>
      </w:r>
    </w:p>
    <w:p w14:paraId="36342AB0" w14:textId="35AD15D2" w:rsidR="005E4364" w:rsidRPr="00D335C8" w:rsidRDefault="00657A09" w:rsidP="005E4364">
      <w:pPr>
        <w:pStyle w:val="ListParagraph"/>
        <w:numPr>
          <w:ilvl w:val="0"/>
          <w:numId w:val="1"/>
        </w:numPr>
      </w:pPr>
      <w:r>
        <w:t xml:space="preserve">Purpose – to </w:t>
      </w:r>
      <w:r w:rsidR="00E93E4F">
        <w:t>follow up on inaugural meeting action items.</w:t>
      </w:r>
    </w:p>
    <w:p w14:paraId="14E0F5BA" w14:textId="00DE7BCD" w:rsidR="00657A09" w:rsidRDefault="00657A09" w:rsidP="00657A09">
      <w:pPr>
        <w:pStyle w:val="ListParagraph"/>
        <w:numPr>
          <w:ilvl w:val="0"/>
          <w:numId w:val="1"/>
        </w:numPr>
      </w:pPr>
      <w:r>
        <w:t>Configurations for setting Alma to</w:t>
      </w:r>
      <w:r w:rsidR="00BA706A">
        <w:t xml:space="preserve"> </w:t>
      </w:r>
      <w:r>
        <w:t xml:space="preserve">be </w:t>
      </w:r>
      <w:r w:rsidR="00BA706A">
        <w:t xml:space="preserve">manually </w:t>
      </w:r>
      <w:r>
        <w:t xml:space="preserve">handled by ILL personnel (document </w:t>
      </w:r>
      <w:r w:rsidR="00915915">
        <w:t xml:space="preserve">will be </w:t>
      </w:r>
      <w:r>
        <w:t>emailed out</w:t>
      </w:r>
      <w:r w:rsidR="00915915">
        <w:t xml:space="preserve"> late Wednesday or Thursday morning</w:t>
      </w:r>
      <w:r>
        <w:t>)</w:t>
      </w:r>
    </w:p>
    <w:p w14:paraId="72401656" w14:textId="460A9767" w:rsidR="004C3942" w:rsidRDefault="004C3942" w:rsidP="004C3942">
      <w:pPr>
        <w:pStyle w:val="ListParagraph"/>
        <w:ind w:left="1440"/>
      </w:pPr>
      <w:r w:rsidRPr="004C3942">
        <w:rPr>
          <w:highlight w:val="yellow"/>
        </w:rPr>
        <w:t>Resolution: Libraries will try to match the settings for turning off automatic functions in order for all of us to have the same base to work from in order to determine where the disconnect on locating items may be happening</w:t>
      </w:r>
      <w:r w:rsidR="008C4A92">
        <w:t xml:space="preserve">. </w:t>
      </w:r>
      <w:r w:rsidR="008C4A92" w:rsidRPr="008C4A92">
        <w:rPr>
          <w:highlight w:val="green"/>
        </w:rPr>
        <w:t>Action item: Librarians working on configuration will have to do this.</w:t>
      </w:r>
    </w:p>
    <w:p w14:paraId="661D0C17" w14:textId="0365AE31" w:rsidR="004C3942" w:rsidRDefault="004C3942" w:rsidP="004C3942">
      <w:pPr>
        <w:pStyle w:val="ListParagraph"/>
        <w:ind w:left="1440"/>
      </w:pPr>
    </w:p>
    <w:p w14:paraId="6ED84D7D" w14:textId="12A22DBC" w:rsidR="004C3942" w:rsidRPr="004C3942" w:rsidRDefault="004C3942" w:rsidP="004C3942">
      <w:pPr>
        <w:pStyle w:val="ListParagraph"/>
        <w:ind w:left="1440"/>
        <w:rPr>
          <w:highlight w:val="green"/>
        </w:rPr>
      </w:pPr>
      <w:r w:rsidRPr="004C3942">
        <w:rPr>
          <w:highlight w:val="green"/>
        </w:rPr>
        <w:t xml:space="preserve">Action item: ODIN staff will investigate which fields on the manual borrowing form are locating on so we can best determine which metadata to use when requesting items. </w:t>
      </w:r>
    </w:p>
    <w:p w14:paraId="5DB84E97" w14:textId="2C55B654" w:rsidR="004C3942" w:rsidRDefault="004C3942" w:rsidP="004C3942">
      <w:pPr>
        <w:pStyle w:val="ListParagraph"/>
        <w:ind w:left="1440"/>
      </w:pPr>
      <w:r w:rsidRPr="004C3942">
        <w:rPr>
          <w:highlight w:val="green"/>
        </w:rPr>
        <w:tab/>
        <w:t>Action item: Who from the ODIN office is leading this task?</w:t>
      </w:r>
    </w:p>
    <w:p w14:paraId="6F4075A0" w14:textId="16ED7569" w:rsidR="003D787C" w:rsidRDefault="003D787C" w:rsidP="004C3942">
      <w:pPr>
        <w:pStyle w:val="ListParagraph"/>
        <w:ind w:left="1440"/>
      </w:pPr>
    </w:p>
    <w:p w14:paraId="261D9EE6" w14:textId="7E9DB74A" w:rsidR="003D787C" w:rsidRDefault="003D787C" w:rsidP="004C3942">
      <w:pPr>
        <w:pStyle w:val="ListParagraph"/>
        <w:ind w:left="1440"/>
      </w:pPr>
      <w:r w:rsidRPr="003D787C">
        <w:rPr>
          <w:highlight w:val="yellow"/>
        </w:rPr>
        <w:t>Resolution: we will try turning on the lending setting of “ignore electronic resources” in the Network Zone. This will block incoming lending requests from searching through all the databases for item availability. This does not stop the lending library from searching databases and electronically lending any articles for which the licenses allow. It just stops the automatic process from happening.</w:t>
      </w:r>
      <w:r>
        <w:t xml:space="preserve"> </w:t>
      </w:r>
    </w:p>
    <w:p w14:paraId="082790A8" w14:textId="5A2195BE" w:rsidR="003D787C" w:rsidRDefault="003D787C" w:rsidP="003D787C">
      <w:pPr>
        <w:pStyle w:val="ListParagraph"/>
        <w:ind w:left="1440"/>
      </w:pPr>
      <w:r w:rsidRPr="003D787C">
        <w:rPr>
          <w:highlight w:val="green"/>
        </w:rPr>
        <w:t xml:space="preserve">Action item: who </w:t>
      </w:r>
      <w:proofErr w:type="gramStart"/>
      <w:r w:rsidRPr="003D787C">
        <w:rPr>
          <w:highlight w:val="green"/>
        </w:rPr>
        <w:t>has the ability to</w:t>
      </w:r>
      <w:proofErr w:type="gramEnd"/>
      <w:r w:rsidRPr="003D787C">
        <w:rPr>
          <w:highlight w:val="green"/>
        </w:rPr>
        <w:t xml:space="preserve"> turn off the Lending setting “Ignore electronic resources” in the Network </w:t>
      </w:r>
      <w:r w:rsidRPr="00465050">
        <w:rPr>
          <w:highlight w:val="green"/>
        </w:rPr>
        <w:t>Z</w:t>
      </w:r>
      <w:r w:rsidR="00465050" w:rsidRPr="00465050">
        <w:rPr>
          <w:highlight w:val="green"/>
        </w:rPr>
        <w:t>one? Is this an ODIN task or an Ex Libris task?</w:t>
      </w:r>
    </w:p>
    <w:p w14:paraId="557A780F" w14:textId="565CAFB7" w:rsidR="009873CB" w:rsidRDefault="009873CB" w:rsidP="003D787C">
      <w:pPr>
        <w:pStyle w:val="ListParagraph"/>
        <w:ind w:left="1440"/>
      </w:pPr>
    </w:p>
    <w:p w14:paraId="3CCDD845" w14:textId="2756EA5B" w:rsidR="009873CB" w:rsidRDefault="009873CB" w:rsidP="003D787C">
      <w:pPr>
        <w:pStyle w:val="ListParagraph"/>
        <w:ind w:left="1440"/>
      </w:pPr>
      <w:r>
        <w:t xml:space="preserve">Follow </w:t>
      </w:r>
      <w:proofErr w:type="gramStart"/>
      <w:r>
        <w:t>up  on</w:t>
      </w:r>
      <w:proofErr w:type="gramEnd"/>
      <w:r>
        <w:t xml:space="preserve"> Basecamp directions from Pam on sending digital items. – directions came in Friday, Aug. 14. Sandi will work on this.</w:t>
      </w:r>
    </w:p>
    <w:p w14:paraId="00333AE7" w14:textId="48675814" w:rsidR="008C4A92" w:rsidRDefault="008C4A92" w:rsidP="003D787C">
      <w:pPr>
        <w:pStyle w:val="ListParagraph"/>
        <w:ind w:left="1440"/>
      </w:pPr>
    </w:p>
    <w:p w14:paraId="153FA0F0" w14:textId="77938903" w:rsidR="00657A09" w:rsidRDefault="00657A09" w:rsidP="00657A09">
      <w:pPr>
        <w:pStyle w:val="ListParagraph"/>
        <w:numPr>
          <w:ilvl w:val="0"/>
          <w:numId w:val="1"/>
        </w:numPr>
      </w:pPr>
      <w:r>
        <w:t>Funky matches with manual form creation – put author in the Notes field, not the Author field</w:t>
      </w:r>
    </w:p>
    <w:p w14:paraId="27CF9B6E" w14:textId="32642FE4" w:rsidR="003D787C" w:rsidRDefault="004C3942" w:rsidP="003D787C">
      <w:pPr>
        <w:pStyle w:val="ListParagraph"/>
        <w:ind w:left="1440"/>
      </w:pPr>
      <w:r w:rsidRPr="003D787C">
        <w:rPr>
          <w:highlight w:val="yellow"/>
        </w:rPr>
        <w:t xml:space="preserve">Resolution: This question should likely be resolved </w:t>
      </w:r>
      <w:r w:rsidR="003D787C" w:rsidRPr="003D787C">
        <w:rPr>
          <w:highlight w:val="yellow"/>
        </w:rPr>
        <w:t>by knowing which fields from the form are used as locators in Alma.</w:t>
      </w:r>
    </w:p>
    <w:p w14:paraId="7D4014D1" w14:textId="10B2E50F" w:rsidR="004C3942" w:rsidRDefault="00BC1C9A" w:rsidP="004C3942">
      <w:pPr>
        <w:pStyle w:val="ListParagraph"/>
        <w:numPr>
          <w:ilvl w:val="0"/>
          <w:numId w:val="1"/>
        </w:numPr>
      </w:pPr>
      <w:r>
        <w:t xml:space="preserve">OCLC requests and Alma without </w:t>
      </w:r>
      <w:proofErr w:type="spellStart"/>
      <w:r>
        <w:t>Tipasa</w:t>
      </w:r>
      <w:proofErr w:type="spellEnd"/>
      <w:r w:rsidR="004C3942">
        <w:t xml:space="preserve"> (or broker)</w:t>
      </w:r>
      <w:r>
        <w:t xml:space="preserve"> intervention (Jolene’s question)</w:t>
      </w:r>
    </w:p>
    <w:p w14:paraId="3A0A3B27" w14:textId="7A16543C" w:rsidR="004C3942" w:rsidRPr="003D787C" w:rsidRDefault="004C3942" w:rsidP="004C3942">
      <w:pPr>
        <w:pStyle w:val="ListParagraph"/>
        <w:ind w:left="1440"/>
        <w:rPr>
          <w:highlight w:val="yellow"/>
        </w:rPr>
      </w:pPr>
      <w:r w:rsidRPr="003D787C">
        <w:rPr>
          <w:highlight w:val="yellow"/>
        </w:rPr>
        <w:t xml:space="preserve">Resolution: Is it possible to show on a patron’s record the status or location of a book checked out to them following using the creation of a quick bib record for an item received through OCLC </w:t>
      </w:r>
      <w:proofErr w:type="spellStart"/>
      <w:r w:rsidRPr="003D787C">
        <w:rPr>
          <w:highlight w:val="yellow"/>
        </w:rPr>
        <w:t>Worldshare</w:t>
      </w:r>
      <w:proofErr w:type="spellEnd"/>
      <w:r w:rsidRPr="003D787C">
        <w:rPr>
          <w:highlight w:val="yellow"/>
        </w:rPr>
        <w:t>?</w:t>
      </w:r>
    </w:p>
    <w:p w14:paraId="45AA751D" w14:textId="375BA1FE" w:rsidR="004C3942" w:rsidRPr="003D787C" w:rsidRDefault="004C3942" w:rsidP="004C3942">
      <w:pPr>
        <w:pStyle w:val="ListParagraph"/>
        <w:ind w:left="1440"/>
        <w:rPr>
          <w:highlight w:val="yellow"/>
        </w:rPr>
      </w:pPr>
    </w:p>
    <w:p w14:paraId="5162598D" w14:textId="5F5E6CC5" w:rsidR="004C3942" w:rsidRDefault="004C3942" w:rsidP="004C3942">
      <w:pPr>
        <w:pStyle w:val="ListParagraph"/>
        <w:ind w:left="1440"/>
      </w:pPr>
      <w:r w:rsidRPr="003D787C">
        <w:rPr>
          <w:highlight w:val="yellow"/>
        </w:rPr>
        <w:t>Stan’s question: Can Alma act as both the borrower and the lender like ALEPH was able to do</w:t>
      </w:r>
      <w:r w:rsidR="008C02A8">
        <w:t>?</w:t>
      </w:r>
    </w:p>
    <w:p w14:paraId="6119402E" w14:textId="14713932" w:rsidR="004C3942" w:rsidRDefault="004C3942" w:rsidP="003D787C">
      <w:pPr>
        <w:pStyle w:val="ListParagraph"/>
        <w:ind w:left="1440"/>
      </w:pPr>
      <w:r w:rsidRPr="003D787C">
        <w:rPr>
          <w:highlight w:val="green"/>
        </w:rPr>
        <w:t xml:space="preserve">Action item: Who </w:t>
      </w:r>
      <w:proofErr w:type="gramStart"/>
      <w:r w:rsidRPr="003D787C">
        <w:rPr>
          <w:highlight w:val="green"/>
        </w:rPr>
        <w:t>is able to</w:t>
      </w:r>
      <w:proofErr w:type="gramEnd"/>
      <w:r w:rsidRPr="003D787C">
        <w:rPr>
          <w:highlight w:val="green"/>
        </w:rPr>
        <w:t xml:space="preserve"> determine this functionality?</w:t>
      </w:r>
    </w:p>
    <w:p w14:paraId="30D72AAB" w14:textId="20C004D9" w:rsidR="005D036E" w:rsidRDefault="005D036E" w:rsidP="00657A09">
      <w:pPr>
        <w:pStyle w:val="ListParagraph"/>
        <w:numPr>
          <w:ilvl w:val="0"/>
          <w:numId w:val="1"/>
        </w:numPr>
      </w:pPr>
      <w:r>
        <w:t xml:space="preserve">Any way to turn RS ‘off’ in Alma? </w:t>
      </w:r>
    </w:p>
    <w:p w14:paraId="532580E1" w14:textId="77777777" w:rsidR="003D787C" w:rsidRPr="003D787C" w:rsidRDefault="004C3942" w:rsidP="004C3942">
      <w:pPr>
        <w:pStyle w:val="ListParagraph"/>
        <w:ind w:left="1440"/>
        <w:rPr>
          <w:highlight w:val="yellow"/>
        </w:rPr>
      </w:pPr>
      <w:r w:rsidRPr="003D787C">
        <w:rPr>
          <w:highlight w:val="yellow"/>
        </w:rPr>
        <w:t xml:space="preserve">Resolution: Yes, </w:t>
      </w:r>
    </w:p>
    <w:p w14:paraId="0186AE09" w14:textId="0233693D" w:rsidR="004C3942" w:rsidRPr="003D787C" w:rsidRDefault="003D787C" w:rsidP="004C3942">
      <w:pPr>
        <w:pStyle w:val="ListParagraph"/>
        <w:ind w:left="1440"/>
        <w:rPr>
          <w:highlight w:val="green"/>
        </w:rPr>
      </w:pPr>
      <w:r>
        <w:rPr>
          <w:highlight w:val="green"/>
        </w:rPr>
        <w:t xml:space="preserve">Action item: </w:t>
      </w:r>
      <w:r w:rsidR="004C3942" w:rsidRPr="003D787C">
        <w:rPr>
          <w:highlight w:val="green"/>
        </w:rPr>
        <w:t>Aubrey located the place to temporarily disable lending in Alma.</w:t>
      </w:r>
    </w:p>
    <w:p w14:paraId="63B5C84B" w14:textId="70004C79" w:rsidR="004C3942" w:rsidRDefault="004C3942" w:rsidP="004C3942">
      <w:pPr>
        <w:pStyle w:val="ListParagraph"/>
        <w:ind w:left="1440"/>
      </w:pPr>
      <w:r w:rsidRPr="003D787C">
        <w:rPr>
          <w:highlight w:val="green"/>
        </w:rPr>
        <w:t>Action item: Aubrey – would you kindly make a workflow document to share with others?</w:t>
      </w:r>
    </w:p>
    <w:p w14:paraId="36D756DB" w14:textId="77777777" w:rsidR="00657A09" w:rsidRDefault="00657A09" w:rsidP="003D787C">
      <w:pPr>
        <w:spacing w:after="0" w:line="240" w:lineRule="auto"/>
      </w:pPr>
    </w:p>
    <w:p w14:paraId="7A41EED6" w14:textId="472ED510" w:rsidR="00657A09" w:rsidRDefault="00B258C8" w:rsidP="00B258C8">
      <w:pPr>
        <w:spacing w:after="0" w:line="240" w:lineRule="auto"/>
      </w:pPr>
      <w:r w:rsidRPr="00B258C8">
        <w:rPr>
          <w:b/>
          <w:bCs/>
        </w:rPr>
        <w:t>Notes:</w:t>
      </w:r>
      <w:r>
        <w:br/>
        <w:t>Basecamp discussions</w:t>
      </w:r>
    </w:p>
    <w:p w14:paraId="6AB0A897" w14:textId="270BABF5" w:rsidR="00B258C8" w:rsidRDefault="00B258C8" w:rsidP="00B258C8">
      <w:pPr>
        <w:spacing w:after="0" w:line="240" w:lineRule="auto"/>
      </w:pPr>
      <w:r>
        <w:t>July 31 Resource Sharing auto rejects – not good</w:t>
      </w:r>
    </w:p>
    <w:p w14:paraId="05D0A701" w14:textId="79D0F43D" w:rsidR="00B258C8" w:rsidRDefault="00B258C8" w:rsidP="00B258C8">
      <w:pPr>
        <w:spacing w:after="0" w:line="240" w:lineRule="auto"/>
      </w:pPr>
      <w:r>
        <w:t>Aug. 5 Resource Sharing - books</w:t>
      </w:r>
    </w:p>
    <w:p w14:paraId="7FDF0F43" w14:textId="20E257EC" w:rsidR="00B258C8" w:rsidRDefault="00B258C8" w:rsidP="00B258C8">
      <w:pPr>
        <w:spacing w:after="0" w:line="240" w:lineRule="auto"/>
      </w:pPr>
      <w:r>
        <w:t>Aug. 6 Resource Sharing – locating resources</w:t>
      </w:r>
    </w:p>
    <w:p w14:paraId="20FE5F2A" w14:textId="4C2ADA67" w:rsidR="00A1403A" w:rsidRDefault="00B258C8" w:rsidP="003D787C">
      <w:pPr>
        <w:spacing w:after="0" w:line="240" w:lineRule="auto"/>
      </w:pPr>
      <w:r>
        <w:t>Aug. 7 RS Review/Recommendation</w:t>
      </w:r>
    </w:p>
    <w:p w14:paraId="6C2C59B6" w14:textId="0E10A5D2" w:rsidR="00E93E4F" w:rsidRDefault="00E93E4F" w:rsidP="003D787C">
      <w:pPr>
        <w:spacing w:after="0" w:line="240" w:lineRule="auto"/>
      </w:pPr>
      <w:r>
        <w:t>Aug. 12 Removing rejected lending requests</w:t>
      </w:r>
    </w:p>
    <w:p w14:paraId="23097557" w14:textId="0C7B2AF9" w:rsidR="00E93E4F" w:rsidRDefault="00E93E4F" w:rsidP="003D787C">
      <w:pPr>
        <w:spacing w:after="0" w:line="240" w:lineRule="auto"/>
      </w:pPr>
      <w:r>
        <w:t>Aug. 13 RS digital delivery fail</w:t>
      </w:r>
    </w:p>
    <w:p w14:paraId="6BD2C513" w14:textId="07BA2DC9" w:rsidR="00E93E4F" w:rsidRDefault="00E93E4F" w:rsidP="003D787C">
      <w:pPr>
        <w:spacing w:after="0" w:line="240" w:lineRule="auto"/>
      </w:pPr>
    </w:p>
    <w:sectPr w:rsidR="00E93E4F" w:rsidSect="003D78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B6FCE"/>
    <w:multiLevelType w:val="hybridMultilevel"/>
    <w:tmpl w:val="EF064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33322"/>
    <w:multiLevelType w:val="hybridMultilevel"/>
    <w:tmpl w:val="CDC0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64"/>
    <w:rsid w:val="00234C69"/>
    <w:rsid w:val="003D787C"/>
    <w:rsid w:val="00465050"/>
    <w:rsid w:val="004C3942"/>
    <w:rsid w:val="005D036E"/>
    <w:rsid w:val="005D1B9E"/>
    <w:rsid w:val="005E4364"/>
    <w:rsid w:val="00657A09"/>
    <w:rsid w:val="0078067F"/>
    <w:rsid w:val="008C02A8"/>
    <w:rsid w:val="008C4A92"/>
    <w:rsid w:val="0090738B"/>
    <w:rsid w:val="00915915"/>
    <w:rsid w:val="009873CB"/>
    <w:rsid w:val="009C59BE"/>
    <w:rsid w:val="009D0E10"/>
    <w:rsid w:val="00B258C8"/>
    <w:rsid w:val="00BA706A"/>
    <w:rsid w:val="00BC1C9A"/>
    <w:rsid w:val="00C62F40"/>
    <w:rsid w:val="00E9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CBDF1"/>
  <w15:chartTrackingRefBased/>
  <w15:docId w15:val="{F20A6C03-B28F-4F8E-9C76-2CA65F67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364"/>
  </w:style>
  <w:style w:type="paragraph" w:styleId="Heading1">
    <w:name w:val="heading 1"/>
    <w:basedOn w:val="Normal"/>
    <w:link w:val="Heading1Char"/>
    <w:uiPriority w:val="9"/>
    <w:qFormat/>
    <w:rsid w:val="00B258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364"/>
    <w:pPr>
      <w:ind w:left="720"/>
      <w:contextualSpacing/>
    </w:pPr>
  </w:style>
  <w:style w:type="character" w:styleId="Hyperlink">
    <w:name w:val="Hyperlink"/>
    <w:basedOn w:val="DefaultParagraphFont"/>
    <w:uiPriority w:val="99"/>
    <w:unhideWhenUsed/>
    <w:rsid w:val="005E4364"/>
    <w:rPr>
      <w:color w:val="0000FF"/>
      <w:u w:val="single"/>
    </w:rPr>
  </w:style>
  <w:style w:type="character" w:customStyle="1" w:styleId="Heading1Char">
    <w:name w:val="Heading 1 Char"/>
    <w:basedOn w:val="DefaultParagraphFont"/>
    <w:link w:val="Heading1"/>
    <w:uiPriority w:val="9"/>
    <w:rsid w:val="00B258C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1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Lysford, Megan</dc:creator>
  <cp:keywords/>
  <dc:description/>
  <cp:lastModifiedBy>Murphy, Nicole</cp:lastModifiedBy>
  <cp:revision>2</cp:revision>
  <dcterms:created xsi:type="dcterms:W3CDTF">2021-06-22T18:57:00Z</dcterms:created>
  <dcterms:modified xsi:type="dcterms:W3CDTF">2021-06-22T18:57:00Z</dcterms:modified>
</cp:coreProperties>
</file>