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C940" w14:textId="3800BF7D" w:rsidR="006B0C72" w:rsidRPr="00A80260" w:rsidRDefault="00910BC7" w:rsidP="006B0C72">
      <w:pPr>
        <w:spacing w:after="0" w:line="240" w:lineRule="auto"/>
        <w:rPr>
          <w:rFonts w:eastAsia="Calibri" w:cstheme="minorHAnsi"/>
          <w:sz w:val="24"/>
          <w:szCs w:val="24"/>
        </w:rPr>
      </w:pPr>
      <w:r>
        <w:rPr>
          <w:rFonts w:eastAsia="Calibri" w:cstheme="minorHAnsi"/>
          <w:b/>
          <w:bCs/>
          <w:sz w:val="24"/>
          <w:szCs w:val="24"/>
          <w:u w:val="single"/>
        </w:rPr>
        <w:t>Ju</w:t>
      </w:r>
      <w:r w:rsidR="00CF0523">
        <w:rPr>
          <w:rFonts w:eastAsia="Calibri" w:cstheme="minorHAnsi"/>
          <w:b/>
          <w:bCs/>
          <w:sz w:val="24"/>
          <w:szCs w:val="24"/>
          <w:u w:val="single"/>
        </w:rPr>
        <w:t>ly</w:t>
      </w:r>
      <w:r>
        <w:rPr>
          <w:rFonts w:eastAsia="Calibri" w:cstheme="minorHAnsi"/>
          <w:b/>
          <w:bCs/>
          <w:sz w:val="24"/>
          <w:szCs w:val="24"/>
          <w:u w:val="single"/>
        </w:rPr>
        <w:t xml:space="preserve"> 2</w:t>
      </w:r>
      <w:r w:rsidR="00CF0523">
        <w:rPr>
          <w:rFonts w:eastAsia="Calibri" w:cstheme="minorHAnsi"/>
          <w:b/>
          <w:bCs/>
          <w:sz w:val="24"/>
          <w:szCs w:val="24"/>
          <w:u w:val="single"/>
        </w:rPr>
        <w:t>3</w:t>
      </w:r>
      <w:r w:rsidR="000F0FB0" w:rsidRPr="00A80260">
        <w:rPr>
          <w:rFonts w:eastAsia="Calibri" w:cstheme="minorHAnsi"/>
          <w:b/>
          <w:bCs/>
          <w:sz w:val="24"/>
          <w:szCs w:val="24"/>
          <w:u w:val="single"/>
        </w:rPr>
        <w:t>, 202</w:t>
      </w:r>
      <w:r w:rsidR="00D15C00">
        <w:rPr>
          <w:rFonts w:eastAsia="Calibri" w:cstheme="minorHAnsi"/>
          <w:b/>
          <w:bCs/>
          <w:sz w:val="24"/>
          <w:szCs w:val="24"/>
          <w:u w:val="single"/>
        </w:rPr>
        <w:t>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FD33F6">
        <w:rPr>
          <w:rFonts w:eastAsia="Calibri" w:cstheme="minorHAnsi"/>
          <w:b/>
          <w:bCs/>
          <w:sz w:val="24"/>
          <w:szCs w:val="24"/>
          <w:u w:val="single"/>
        </w:rPr>
        <w:t>Notes</w:t>
      </w:r>
      <w:r w:rsidR="006B0C72" w:rsidRPr="00A80260">
        <w:rPr>
          <w:rFonts w:eastAsia="Calibri" w:cstheme="minorHAnsi"/>
          <w:sz w:val="24"/>
          <w:szCs w:val="24"/>
        </w:rPr>
        <w:t>:</w:t>
      </w:r>
    </w:p>
    <w:p w14:paraId="76F3EF13" w14:textId="10B79F0F" w:rsidR="006B0C72"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6F5DCDE6" w14:textId="7007C115" w:rsidR="00130D6B" w:rsidRDefault="00130D6B" w:rsidP="00130D6B">
      <w:pPr>
        <w:spacing w:after="0" w:line="240" w:lineRule="auto"/>
        <w:rPr>
          <w:rFonts w:eastAsia="Calibri" w:cstheme="minorHAnsi"/>
        </w:rPr>
      </w:pPr>
      <w:r w:rsidRPr="00130D6B">
        <w:rPr>
          <w:rFonts w:eastAsia="Calibri" w:cstheme="minorHAnsi"/>
        </w:rPr>
        <w:t>New items:</w:t>
      </w:r>
    </w:p>
    <w:p w14:paraId="748731AB" w14:textId="2F4774D4" w:rsidR="00091D76" w:rsidRPr="00091D76" w:rsidRDefault="004A2841" w:rsidP="00091D76">
      <w:pPr>
        <w:pStyle w:val="ListParagraph"/>
        <w:numPr>
          <w:ilvl w:val="0"/>
          <w:numId w:val="3"/>
        </w:numPr>
        <w:spacing w:after="0" w:line="240" w:lineRule="auto"/>
        <w:rPr>
          <w:rFonts w:eastAsia="Calibri" w:cstheme="minorHAnsi"/>
        </w:rPr>
      </w:pPr>
      <w:r>
        <w:rPr>
          <w:rFonts w:eastAsia="Calibri" w:cstheme="minorHAnsi"/>
        </w:rPr>
        <w:t>R</w:t>
      </w:r>
      <w:r w:rsidR="00695950" w:rsidRPr="00695950">
        <w:rPr>
          <w:rFonts w:eastAsia="Calibri" w:cstheme="minorHAnsi"/>
        </w:rPr>
        <w:t>etention</w:t>
      </w:r>
      <w:r>
        <w:rPr>
          <w:rFonts w:eastAsia="Calibri" w:cstheme="minorHAnsi"/>
        </w:rPr>
        <w:t xml:space="preserve"> vs complete </w:t>
      </w:r>
      <w:r w:rsidR="00695950" w:rsidRPr="00695950">
        <w:rPr>
          <w:rFonts w:eastAsia="Calibri" w:cstheme="minorHAnsi"/>
        </w:rPr>
        <w:t xml:space="preserve">deletion of record sets </w:t>
      </w:r>
      <w:r w:rsidR="00695950">
        <w:rPr>
          <w:rFonts w:eastAsia="Calibri" w:cstheme="minorHAnsi"/>
        </w:rPr>
        <w:t>– if you delete a record set should it be gone for good or need a double deletion?</w:t>
      </w:r>
      <w:r w:rsidR="004079DF">
        <w:rPr>
          <w:rFonts w:eastAsia="Calibri" w:cstheme="minorHAnsi"/>
        </w:rPr>
        <w:t xml:space="preserve">  </w:t>
      </w:r>
      <w:r w:rsidR="004079DF" w:rsidRPr="004079DF">
        <w:rPr>
          <w:rFonts w:eastAsia="Calibri" w:cstheme="minorHAnsi"/>
          <w:b/>
          <w:bCs/>
          <w:color w:val="00B050"/>
        </w:rPr>
        <w:t>UPDATE</w:t>
      </w:r>
      <w:r w:rsidR="004079DF">
        <w:rPr>
          <w:rFonts w:eastAsia="Calibri" w:cstheme="minorHAnsi"/>
          <w:color w:val="00B050"/>
        </w:rPr>
        <w:t>:  Will set up to delete RECORD SETS in PRD and see how things go.  Will revisit if needed.</w:t>
      </w:r>
      <w:r w:rsidR="008C2C99">
        <w:rPr>
          <w:rFonts w:eastAsia="Calibri" w:cstheme="minorHAnsi"/>
          <w:color w:val="00B050"/>
        </w:rPr>
        <w:t xml:space="preserve">  In meantime, you can clean up your own records sets when you are done with them.</w:t>
      </w:r>
    </w:p>
    <w:p w14:paraId="3E6544CA" w14:textId="77777777" w:rsidR="008C2C99" w:rsidRPr="008C2C99" w:rsidRDefault="00387511" w:rsidP="00130D6B">
      <w:pPr>
        <w:pStyle w:val="ListParagraph"/>
        <w:numPr>
          <w:ilvl w:val="0"/>
          <w:numId w:val="3"/>
        </w:numPr>
        <w:spacing w:after="0" w:line="240" w:lineRule="auto"/>
        <w:contextualSpacing w:val="0"/>
        <w:rPr>
          <w:rFonts w:eastAsia="Times New Roman" w:cstheme="minorHAnsi"/>
        </w:rPr>
      </w:pPr>
      <w:r>
        <w:rPr>
          <w:rFonts w:eastAsia="Times New Roman" w:cstheme="minorHAnsi"/>
        </w:rPr>
        <w:t>H</w:t>
      </w:r>
      <w:r w:rsidR="00130D6B" w:rsidRPr="00130D6B">
        <w:rPr>
          <w:rFonts w:eastAsia="Times New Roman" w:cstheme="minorHAnsi"/>
        </w:rPr>
        <w:t>ow are you/your library doing during this time?</w:t>
      </w:r>
      <w:r>
        <w:rPr>
          <w:rFonts w:eastAsia="Times New Roman" w:cstheme="minorHAnsi"/>
        </w:rPr>
        <w:t xml:space="preserve">  Library open?  Backlog of material to handle?</w:t>
      </w:r>
      <w:r w:rsidR="008C2C99">
        <w:rPr>
          <w:rFonts w:eastAsia="Times New Roman" w:cstheme="minorHAnsi"/>
        </w:rPr>
        <w:t xml:space="preserve">  </w:t>
      </w:r>
      <w:r w:rsidR="008C2C99">
        <w:rPr>
          <w:rFonts w:eastAsia="Times New Roman" w:cstheme="minorHAnsi"/>
          <w:color w:val="00B050"/>
        </w:rPr>
        <w:t xml:space="preserve">UPDATE:  </w:t>
      </w:r>
    </w:p>
    <w:p w14:paraId="5BCB31FE" w14:textId="77777777" w:rsidR="008C2C99" w:rsidRPr="008C2C99" w:rsidRDefault="008C2C99" w:rsidP="008C2C99">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 xml:space="preserve">NGF closed due to COVID positive test for one employee, backlog caught up, will work on fast-cat process when back in the building.  </w:t>
      </w:r>
    </w:p>
    <w:p w14:paraId="4FEF9601" w14:textId="1D49BBFC" w:rsidR="00130D6B" w:rsidRPr="008C2C99" w:rsidRDefault="008C2C99" w:rsidP="008C2C99">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WFP open to public, encourage mask use, patrons happy to have library open, caught up on old cataloging and working on the new items, getting ready to hire a position where someone had retired.</w:t>
      </w:r>
    </w:p>
    <w:p w14:paraId="30BD7CCD" w14:textId="7DC6D308" w:rsidR="008C2C99" w:rsidRPr="0035699A" w:rsidRDefault="008C2C99" w:rsidP="008C2C99">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NDSL open in morning, close doors at noon, afternoon by appointment.  Continue through August/September.  Cataloging Department was reorganized earlier in year and cross training still needs to happen.</w:t>
      </w:r>
    </w:p>
    <w:p w14:paraId="4F9AC547" w14:textId="6F6999DD" w:rsidR="0035699A" w:rsidRDefault="0035699A" w:rsidP="0035699A">
      <w:pPr>
        <w:pStyle w:val="ListParagraph"/>
        <w:numPr>
          <w:ilvl w:val="0"/>
          <w:numId w:val="3"/>
        </w:numPr>
        <w:spacing w:after="0" w:line="240" w:lineRule="auto"/>
        <w:rPr>
          <w:rFonts w:eastAsia="Times New Roman" w:cstheme="minorHAnsi"/>
        </w:rPr>
      </w:pPr>
      <w:r>
        <w:rPr>
          <w:rFonts w:eastAsia="Times New Roman" w:cstheme="minorHAnsi"/>
        </w:rPr>
        <w:t xml:space="preserve">Bobbi (NGF) asked about finding certain bib records “locked” and what to do with them.  Suggestion was to check back later and if still locked, send to the </w:t>
      </w:r>
      <w:proofErr w:type="spellStart"/>
      <w:r>
        <w:rPr>
          <w:rFonts w:eastAsia="Times New Roman" w:cstheme="minorHAnsi"/>
        </w:rPr>
        <w:t>odin</w:t>
      </w:r>
      <w:proofErr w:type="spellEnd"/>
      <w:r>
        <w:rPr>
          <w:rFonts w:eastAsia="Times New Roman" w:cstheme="minorHAnsi"/>
        </w:rPr>
        <w:t>-</w:t>
      </w:r>
      <w:proofErr w:type="spellStart"/>
      <w:r>
        <w:rPr>
          <w:rFonts w:eastAsia="Times New Roman" w:cstheme="minorHAnsi"/>
        </w:rPr>
        <w:t>acad</w:t>
      </w:r>
      <w:proofErr w:type="spellEnd"/>
      <w:r>
        <w:rPr>
          <w:rFonts w:eastAsia="Times New Roman" w:cstheme="minorHAnsi"/>
        </w:rPr>
        <w:t>-cat listserv to see if we can determine who may be in the record.</w:t>
      </w:r>
    </w:p>
    <w:p w14:paraId="4140AE2B" w14:textId="35068106" w:rsidR="00567DC1" w:rsidRDefault="00D85484" w:rsidP="00D85484">
      <w:pPr>
        <w:pStyle w:val="ListParagraph"/>
        <w:numPr>
          <w:ilvl w:val="0"/>
          <w:numId w:val="3"/>
        </w:numPr>
        <w:spacing w:after="0" w:line="240" w:lineRule="auto"/>
        <w:rPr>
          <w:rFonts w:eastAsia="Times New Roman" w:cstheme="minorHAnsi"/>
        </w:rPr>
      </w:pPr>
      <w:r>
        <w:rPr>
          <w:rFonts w:eastAsia="Times New Roman" w:cstheme="minorHAnsi"/>
        </w:rPr>
        <w:t xml:space="preserve">Meeting schedule may need to be discussed in August as to </w:t>
      </w:r>
      <w:r w:rsidR="00DE5252">
        <w:rPr>
          <w:rFonts w:eastAsia="Times New Roman" w:cstheme="minorHAnsi"/>
        </w:rPr>
        <w:t>days, times</w:t>
      </w:r>
      <w:r>
        <w:rPr>
          <w:rFonts w:eastAsia="Times New Roman" w:cstheme="minorHAnsi"/>
        </w:rPr>
        <w:t>, frequency, etc.</w:t>
      </w:r>
    </w:p>
    <w:p w14:paraId="55909B85" w14:textId="58032C27" w:rsidR="00DE5252" w:rsidRPr="00D85484" w:rsidRDefault="00DE5252" w:rsidP="00D85484">
      <w:pPr>
        <w:pStyle w:val="ListParagraph"/>
        <w:numPr>
          <w:ilvl w:val="0"/>
          <w:numId w:val="3"/>
        </w:numPr>
        <w:spacing w:after="0" w:line="240" w:lineRule="auto"/>
        <w:rPr>
          <w:rFonts w:eastAsia="Times New Roman" w:cstheme="minorHAnsi"/>
        </w:rPr>
      </w:pPr>
      <w:r>
        <w:rPr>
          <w:rFonts w:eastAsia="Times New Roman" w:cstheme="minorHAnsi"/>
        </w:rPr>
        <w:t>Update on ALMA – things going well and next week is go-live.</w:t>
      </w:r>
    </w:p>
    <w:p w14:paraId="18C708D6" w14:textId="77777777" w:rsidR="003222EE" w:rsidRPr="003222EE" w:rsidRDefault="003222EE" w:rsidP="003222EE">
      <w:pPr>
        <w:pStyle w:val="ListParagraph"/>
        <w:spacing w:after="0" w:line="240" w:lineRule="auto"/>
        <w:rPr>
          <w:rFonts w:eastAsia="Calibri" w:cstheme="minorHAnsi"/>
          <w:color w:val="00B050"/>
        </w:rPr>
      </w:pPr>
    </w:p>
    <w:p w14:paraId="51FDAF89" w14:textId="5BFA8665" w:rsidR="00F24ABF" w:rsidRPr="00130D6B" w:rsidRDefault="00A03269" w:rsidP="00130D6B">
      <w:pPr>
        <w:spacing w:after="0" w:line="240" w:lineRule="auto"/>
        <w:jc w:val="both"/>
        <w:rPr>
          <w:rFonts w:eastAsia="Calibri" w:cstheme="minorHAnsi"/>
        </w:rPr>
      </w:pPr>
      <w:r w:rsidRPr="00130D6B">
        <w:rPr>
          <w:rFonts w:eastAsia="Calibri" w:cstheme="minorHAnsi"/>
        </w:rPr>
        <w:t>Pending</w:t>
      </w:r>
      <w:r w:rsidR="002A5CCD">
        <w:rPr>
          <w:rFonts w:eastAsia="Calibri" w:cstheme="minorHAnsi"/>
        </w:rPr>
        <w:t>/old</w:t>
      </w:r>
      <w:r w:rsidR="00F24ABF" w:rsidRPr="00130D6B">
        <w:rPr>
          <w:rFonts w:eastAsia="Calibri" w:cstheme="minorHAnsi"/>
        </w:rPr>
        <w:t xml:space="preserve"> items:</w:t>
      </w:r>
    </w:p>
    <w:p w14:paraId="20C1A91A" w14:textId="301D9AA3" w:rsidR="00583376" w:rsidRPr="00130D6B" w:rsidRDefault="00B27D7A" w:rsidP="00615045">
      <w:pPr>
        <w:pStyle w:val="ListParagraph"/>
        <w:numPr>
          <w:ilvl w:val="0"/>
          <w:numId w:val="2"/>
        </w:numPr>
        <w:spacing w:after="0" w:line="240" w:lineRule="auto"/>
        <w:rPr>
          <w:rFonts w:eastAsia="Times New Roman" w:cstheme="minorHAnsi"/>
        </w:rPr>
      </w:pPr>
      <w:r w:rsidRPr="00130D6B">
        <w:rPr>
          <w:rFonts w:eastAsia="Times New Roman" w:cstheme="minorHAnsi"/>
        </w:rPr>
        <w:t xml:space="preserve">Large print and regular print item merging.  </w:t>
      </w:r>
      <w:r w:rsidR="00F30A77" w:rsidRPr="00130D6B">
        <w:rPr>
          <w:rFonts w:eastAsia="Times New Roman" w:cstheme="minorHAnsi"/>
        </w:rPr>
        <w:t>R</w:t>
      </w:r>
      <w:r w:rsidRPr="00130D6B">
        <w:rPr>
          <w:rFonts w:eastAsia="Times New Roman" w:cstheme="minorHAnsi"/>
        </w:rPr>
        <w:t xml:space="preserve">emove </w:t>
      </w:r>
      <w:r w:rsidR="00E87D01" w:rsidRPr="00130D6B">
        <w:rPr>
          <w:rFonts w:eastAsia="Times New Roman" w:cstheme="minorHAnsi"/>
        </w:rPr>
        <w:t>020 $z</w:t>
      </w:r>
      <w:r w:rsidRPr="00130D6B">
        <w:rPr>
          <w:rFonts w:eastAsia="Times New Roman" w:cstheme="minorHAnsi"/>
        </w:rPr>
        <w:t xml:space="preserve"> if you run across it</w:t>
      </w:r>
      <w:r w:rsidR="00236790" w:rsidRPr="00130D6B">
        <w:rPr>
          <w:rFonts w:eastAsia="Times New Roman" w:cstheme="minorHAnsi"/>
        </w:rPr>
        <w:t>.</w:t>
      </w:r>
      <w:r w:rsidR="00615045" w:rsidRPr="00130D6B">
        <w:rPr>
          <w:rFonts w:eastAsia="Times New Roman" w:cstheme="minorHAnsi"/>
        </w:rPr>
        <w:t xml:space="preserve">  </w:t>
      </w:r>
    </w:p>
    <w:p w14:paraId="08A6392A" w14:textId="77777777" w:rsidR="00615045" w:rsidRPr="00130D6B" w:rsidRDefault="00C70648" w:rsidP="00615045">
      <w:pPr>
        <w:spacing w:after="0" w:line="240" w:lineRule="auto"/>
        <w:ind w:firstLine="720"/>
        <w:rPr>
          <w:rFonts w:cstheme="minorHAnsi"/>
        </w:rPr>
      </w:pPr>
      <w:r w:rsidRPr="00130D6B">
        <w:rPr>
          <w:rFonts w:cstheme="minorHAnsi"/>
        </w:rPr>
        <w:t xml:space="preserve">Megan/Jason </w:t>
      </w:r>
      <w:r w:rsidR="006B48F2" w:rsidRPr="00130D6B">
        <w:rPr>
          <w:rFonts w:cstheme="minorHAnsi"/>
        </w:rPr>
        <w:t xml:space="preserve">- </w:t>
      </w:r>
      <w:r w:rsidRPr="00130D6B">
        <w:rPr>
          <w:rFonts w:cstheme="minorHAnsi"/>
        </w:rPr>
        <w:t>procedure to isolate those records</w:t>
      </w:r>
      <w:r w:rsidR="009A3CF8" w:rsidRPr="00130D6B">
        <w:rPr>
          <w:rFonts w:cstheme="minorHAnsi"/>
        </w:rPr>
        <w:t xml:space="preserve"> still being worked on</w:t>
      </w:r>
      <w:r w:rsidR="00102A96" w:rsidRPr="00130D6B">
        <w:rPr>
          <w:rFonts w:cstheme="minorHAnsi"/>
        </w:rPr>
        <w:t xml:space="preserve">. </w:t>
      </w:r>
      <w:r w:rsidR="00615045" w:rsidRPr="00130D6B">
        <w:rPr>
          <w:rFonts w:cstheme="minorHAnsi"/>
        </w:rPr>
        <w:t xml:space="preserve">  </w:t>
      </w:r>
    </w:p>
    <w:p w14:paraId="74A1C999" w14:textId="70CB3D04" w:rsidR="00C70648" w:rsidRPr="00130D6B" w:rsidRDefault="00102A96" w:rsidP="00615045">
      <w:pPr>
        <w:spacing w:after="0" w:line="240" w:lineRule="auto"/>
        <w:ind w:firstLine="720"/>
        <w:rPr>
          <w:rFonts w:cstheme="minorHAnsi"/>
        </w:rPr>
      </w:pPr>
      <w:r w:rsidRPr="00130D6B">
        <w:rPr>
          <w:rFonts w:cstheme="minorHAnsi"/>
          <w:b/>
          <w:bCs/>
          <w:u w:val="single"/>
        </w:rPr>
        <w:t>Update</w:t>
      </w:r>
      <w:r w:rsidRPr="00130D6B">
        <w:rPr>
          <w:rFonts w:cstheme="minorHAnsi"/>
        </w:rPr>
        <w:t xml:space="preserve">: </w:t>
      </w:r>
      <w:r w:rsidR="00910BC7">
        <w:rPr>
          <w:rFonts w:cstheme="minorHAnsi"/>
          <w:color w:val="00B050"/>
        </w:rPr>
        <w:t xml:space="preserve"> on hold</w:t>
      </w:r>
    </w:p>
    <w:p w14:paraId="590E0F43" w14:textId="5B6A2313" w:rsidR="00E16D73" w:rsidRDefault="00CC2C2B" w:rsidP="00615045">
      <w:pPr>
        <w:pStyle w:val="ListParagraph"/>
        <w:numPr>
          <w:ilvl w:val="0"/>
          <w:numId w:val="1"/>
        </w:numPr>
        <w:spacing w:after="0" w:line="240" w:lineRule="auto"/>
        <w:rPr>
          <w:rFonts w:eastAsia="Times New Roman" w:cstheme="minorHAnsi"/>
        </w:rPr>
      </w:pPr>
      <w:r w:rsidRPr="00130D6B">
        <w:rPr>
          <w:rFonts w:eastAsia="Times New Roman" w:cstheme="minorHAnsi"/>
        </w:rPr>
        <w:t>Subject heading display standard</w:t>
      </w:r>
      <w:r w:rsidR="00102A96" w:rsidRPr="00130D6B">
        <w:rPr>
          <w:rFonts w:eastAsia="Times New Roman" w:cstheme="minorHAnsi"/>
        </w:rPr>
        <w:t>s (</w:t>
      </w:r>
      <w:r w:rsidRPr="00130D6B">
        <w:rPr>
          <w:rFonts w:eastAsia="Times New Roman" w:cstheme="minorHAnsi"/>
        </w:rPr>
        <w:t>include FAST and/or BISAC</w:t>
      </w:r>
      <w:r w:rsidR="00102A96" w:rsidRPr="00130D6B">
        <w:rPr>
          <w:rFonts w:eastAsia="Times New Roman" w:cstheme="minorHAnsi"/>
        </w:rPr>
        <w:t>?)</w:t>
      </w:r>
      <w:r w:rsidRPr="00130D6B">
        <w:rPr>
          <w:rFonts w:eastAsia="Times New Roman" w:cstheme="minorHAnsi"/>
        </w:rPr>
        <w:t xml:space="preserve">.  List to be provided to Jason to test on TRN server displays.  Kristen </w:t>
      </w:r>
      <w:r w:rsidR="007C0887" w:rsidRPr="00130D6B">
        <w:rPr>
          <w:rFonts w:eastAsia="Times New Roman" w:cstheme="minorHAnsi"/>
        </w:rPr>
        <w:t>sent</w:t>
      </w:r>
      <w:r w:rsidRPr="00130D6B">
        <w:rPr>
          <w:rFonts w:eastAsia="Times New Roman" w:cstheme="minorHAnsi"/>
        </w:rPr>
        <w:t xml:space="preserve"> several examples to share and work from.</w:t>
      </w:r>
      <w:r w:rsidR="0034233D" w:rsidRPr="00130D6B">
        <w:rPr>
          <w:rFonts w:eastAsia="Times New Roman" w:cstheme="minorHAnsi"/>
        </w:rPr>
        <w:t xml:space="preserve">  </w:t>
      </w:r>
      <w:r w:rsidR="001F1192" w:rsidRPr="00130D6B">
        <w:rPr>
          <w:rFonts w:eastAsia="Times New Roman" w:cstheme="minorHAnsi"/>
        </w:rPr>
        <w:t xml:space="preserve">Poll </w:t>
      </w:r>
      <w:r w:rsidR="00F14F35" w:rsidRPr="00130D6B">
        <w:rPr>
          <w:rFonts w:eastAsia="Times New Roman" w:cstheme="minorHAnsi"/>
        </w:rPr>
        <w:t>sen</w:t>
      </w:r>
      <w:r w:rsidR="001F1192" w:rsidRPr="00130D6B">
        <w:rPr>
          <w:rFonts w:eastAsia="Times New Roman" w:cstheme="minorHAnsi"/>
        </w:rPr>
        <w:t>t</w:t>
      </w:r>
      <w:r w:rsidR="00F14F35" w:rsidRPr="00130D6B">
        <w:rPr>
          <w:rFonts w:eastAsia="Times New Roman" w:cstheme="minorHAnsi"/>
        </w:rPr>
        <w:t xml:space="preserve"> out to listserv.</w:t>
      </w:r>
      <w:r w:rsidR="001F1192" w:rsidRPr="00130D6B">
        <w:rPr>
          <w:rFonts w:eastAsia="Times New Roman" w:cstheme="minorHAnsi"/>
        </w:rPr>
        <w:t xml:space="preserve">  </w:t>
      </w:r>
      <w:r w:rsidR="00727E36" w:rsidRPr="00130D6B">
        <w:rPr>
          <w:rFonts w:eastAsia="Times New Roman" w:cstheme="minorHAnsi"/>
        </w:rPr>
        <w:t xml:space="preserve">DIP, Statewide Catalog Development Libraries, NDB all do not make any changes.  NDSL deletes BISAC, Sears, </w:t>
      </w:r>
      <w:proofErr w:type="gramStart"/>
      <w:r w:rsidR="00727E36" w:rsidRPr="00130D6B">
        <w:rPr>
          <w:rFonts w:eastAsia="Times New Roman" w:cstheme="minorHAnsi"/>
        </w:rPr>
        <w:t>MESH</w:t>
      </w:r>
      <w:proofErr w:type="gramEnd"/>
      <w:r w:rsidR="00727E36" w:rsidRPr="00130D6B">
        <w:rPr>
          <w:rFonts w:eastAsia="Times New Roman" w:cstheme="minorHAnsi"/>
        </w:rPr>
        <w:t xml:space="preserve"> and foreign language headings</w:t>
      </w:r>
      <w:r w:rsidR="001F1192" w:rsidRPr="00130D6B">
        <w:rPr>
          <w:rFonts w:eastAsia="Times New Roman" w:cstheme="minorHAnsi"/>
        </w:rPr>
        <w:t>.</w:t>
      </w:r>
      <w:r w:rsidR="00222254" w:rsidRPr="00130D6B">
        <w:rPr>
          <w:rFonts w:eastAsia="Times New Roman" w:cstheme="minorHAnsi"/>
        </w:rPr>
        <w:t xml:space="preserve">  NGF had deleted what they did not want in the past – how does this impact the other libraries?  </w:t>
      </w:r>
    </w:p>
    <w:p w14:paraId="3F9BD52B" w14:textId="18AACC05" w:rsidR="00CC2C2B" w:rsidRPr="00130D6B" w:rsidRDefault="00E16D73" w:rsidP="00E16D73">
      <w:pPr>
        <w:pStyle w:val="ListParagraph"/>
        <w:numPr>
          <w:ilvl w:val="1"/>
          <w:numId w:val="1"/>
        </w:numPr>
        <w:spacing w:after="0" w:line="240" w:lineRule="auto"/>
        <w:rPr>
          <w:rFonts w:eastAsia="Times New Roman" w:cstheme="minorHAnsi"/>
        </w:rPr>
      </w:pPr>
      <w:r>
        <w:rPr>
          <w:rFonts w:eastAsia="Times New Roman" w:cstheme="minorHAnsi"/>
          <w:color w:val="00B050"/>
        </w:rPr>
        <w:t xml:space="preserve">UPDATE:  Discovery Group did not want to remove something that was useful so looking for guidance from Cataloging Group as to which should be retained </w:t>
      </w:r>
      <w:r w:rsidRPr="00E16D73">
        <w:rPr>
          <w:rFonts w:eastAsia="Times New Roman" w:cstheme="minorHAnsi"/>
          <w:color w:val="00B050"/>
          <w:u w:val="single"/>
        </w:rPr>
        <w:t>for display</w:t>
      </w:r>
      <w:r w:rsidRPr="00E16D73">
        <w:rPr>
          <w:rFonts w:eastAsia="Times New Roman" w:cstheme="minorHAnsi"/>
          <w:color w:val="00B050"/>
        </w:rPr>
        <w:t xml:space="preserve">.  </w:t>
      </w:r>
      <w:r>
        <w:rPr>
          <w:rFonts w:eastAsia="Times New Roman" w:cstheme="minorHAnsi"/>
          <w:color w:val="00B050"/>
        </w:rPr>
        <w:t xml:space="preserve">If we can define which tag and field is best to be displayed, that is the goal.  OCLC </w:t>
      </w:r>
      <w:r w:rsidR="00A200CD">
        <w:rPr>
          <w:rFonts w:eastAsia="Times New Roman" w:cstheme="minorHAnsi"/>
          <w:color w:val="00B050"/>
        </w:rPr>
        <w:t xml:space="preserve">bib </w:t>
      </w:r>
      <w:r>
        <w:rPr>
          <w:rFonts w:eastAsia="Times New Roman" w:cstheme="minorHAnsi"/>
          <w:color w:val="00B050"/>
        </w:rPr>
        <w:t>format</w:t>
      </w:r>
      <w:r w:rsidR="00A200CD">
        <w:rPr>
          <w:rFonts w:eastAsia="Times New Roman" w:cstheme="minorHAnsi"/>
          <w:color w:val="00B050"/>
        </w:rPr>
        <w:t xml:space="preserve"> would have info</w:t>
      </w:r>
      <w:r>
        <w:rPr>
          <w:rFonts w:eastAsia="Times New Roman" w:cstheme="minorHAnsi"/>
          <w:color w:val="00B050"/>
        </w:rPr>
        <w:t>.  Jess (NDSL) will</w:t>
      </w:r>
      <w:r w:rsidR="008B6DA5">
        <w:rPr>
          <w:rFonts w:eastAsia="Times New Roman" w:cstheme="minorHAnsi"/>
          <w:color w:val="00B050"/>
        </w:rPr>
        <w:t xml:space="preserve"> compile list for CAT group to review and then will let DISC group decide.</w:t>
      </w:r>
      <w:r w:rsidR="00D07BB5">
        <w:rPr>
          <w:rFonts w:eastAsia="Times New Roman" w:cstheme="minorHAnsi"/>
          <w:color w:val="00B050"/>
        </w:rPr>
        <w:t xml:space="preserve">  Would not be able to suppress specific strings – they either </w:t>
      </w:r>
      <w:proofErr w:type="gramStart"/>
      <w:r w:rsidR="00D07BB5">
        <w:rPr>
          <w:rFonts w:eastAsia="Times New Roman" w:cstheme="minorHAnsi"/>
          <w:color w:val="00B050"/>
        </w:rPr>
        <w:t>have to</w:t>
      </w:r>
      <w:proofErr w:type="gramEnd"/>
      <w:r w:rsidR="00D07BB5">
        <w:rPr>
          <w:rFonts w:eastAsia="Times New Roman" w:cstheme="minorHAnsi"/>
          <w:color w:val="00B050"/>
        </w:rPr>
        <w:t xml:space="preserve"> be on/off.  Jason mentioned he saw a request on Idea Lab to allow more specific suppression</w:t>
      </w:r>
      <w:r w:rsidR="00567DC1">
        <w:rPr>
          <w:rFonts w:eastAsia="Times New Roman" w:cstheme="minorHAnsi"/>
          <w:color w:val="00B050"/>
        </w:rPr>
        <w:t xml:space="preserve"> and was in the second to last stage for consideration</w:t>
      </w:r>
      <w:r w:rsidR="00D07BB5">
        <w:rPr>
          <w:rFonts w:eastAsia="Times New Roman" w:cstheme="minorHAnsi"/>
          <w:color w:val="00B050"/>
        </w:rPr>
        <w:t>.</w:t>
      </w:r>
    </w:p>
    <w:p w14:paraId="1A1632F6" w14:textId="5E51F031" w:rsidR="00234BB1" w:rsidRPr="00130D6B" w:rsidRDefault="00234BB1" w:rsidP="00615045">
      <w:pPr>
        <w:pStyle w:val="NoSpacing"/>
        <w:numPr>
          <w:ilvl w:val="0"/>
          <w:numId w:val="1"/>
        </w:numPr>
        <w:rPr>
          <w:rFonts w:cstheme="minorHAnsi"/>
          <w:shd w:val="clear" w:color="auto" w:fill="FFFFFF"/>
        </w:rPr>
      </w:pPr>
      <w:r w:rsidRPr="00130D6B">
        <w:rPr>
          <w:rFonts w:eastAsia="Times New Roman" w:cstheme="minorHAnsi"/>
          <w:b/>
          <w:bCs/>
          <w:u w:val="single"/>
        </w:rPr>
        <w:t>Discussion topic</w:t>
      </w:r>
      <w:r w:rsidRPr="00130D6B">
        <w:rPr>
          <w:rFonts w:eastAsia="Times New Roman" w:cstheme="minorHAnsi"/>
        </w:rPr>
        <w:t xml:space="preserve">:  </w:t>
      </w:r>
      <w:r w:rsidRPr="00130D6B">
        <w:rPr>
          <w:rFonts w:cstheme="minorHAnsi"/>
          <w:shd w:val="clear" w:color="auto" w:fill="FFFFFF"/>
        </w:rPr>
        <w:t>MARC fields to set in the templates to be stripped out of OCLC during import: 029, 263, 938.  These are all vendor-specific fields that are not intended to be used by libraries or patrons.</w:t>
      </w:r>
    </w:p>
    <w:p w14:paraId="60ADC2DC" w14:textId="77777777" w:rsidR="00234BB1" w:rsidRPr="00130D6B" w:rsidRDefault="00234BB1" w:rsidP="00615045">
      <w:pPr>
        <w:pStyle w:val="NoSpacing"/>
        <w:ind w:firstLine="720"/>
        <w:rPr>
          <w:rFonts w:cstheme="minorHAnsi"/>
          <w:shd w:val="clear" w:color="auto" w:fill="FFFFFF"/>
        </w:rPr>
      </w:pPr>
      <w:r w:rsidRPr="00130D6B">
        <w:rPr>
          <w:rFonts w:cstheme="minorHAnsi"/>
          <w:shd w:val="clear" w:color="auto" w:fill="FFFFFF"/>
        </w:rPr>
        <w:t>We have several options ….</w:t>
      </w:r>
    </w:p>
    <w:p w14:paraId="0519544F"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#1 set up tags to delete in the default which would limit your flexibility but standardize across all libraries (assuming everyone can agree)</w:t>
      </w:r>
    </w:p>
    <w:p w14:paraId="37C3FAC5"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74782783"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 xml:space="preserve">#3 In release 6.4 (currently available on TRN environment and soon to be installed on PROD), there is an option to delete all instances of a defined tag – not just the first or </w:t>
      </w:r>
      <w:r w:rsidRPr="00130D6B">
        <w:rPr>
          <w:rFonts w:cstheme="minorHAnsi"/>
          <w:color w:val="2B2B2B"/>
          <w:shd w:val="clear" w:color="auto" w:fill="FFFFFF"/>
        </w:rPr>
        <w:lastRenderedPageBreak/>
        <w:t>last during a Bib Record Bulk Change.  This should be of great help in some of the remaining cleanup activities.</w:t>
      </w:r>
    </w:p>
    <w:p w14:paraId="14AB320B" w14:textId="77777777" w:rsidR="005D478F" w:rsidRPr="00130D6B" w:rsidRDefault="00234BB1" w:rsidP="005D478F">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#4 set up profile in OCLC to strip out tags on import.</w:t>
      </w:r>
    </w:p>
    <w:p w14:paraId="19C5C72E" w14:textId="39FA9C37" w:rsidR="00234BB1" w:rsidRPr="00130D6B" w:rsidRDefault="00234BB1" w:rsidP="005D478F">
      <w:pPr>
        <w:pStyle w:val="ListParagraph"/>
        <w:ind w:left="2250"/>
        <w:rPr>
          <w:rFonts w:cstheme="minorHAnsi"/>
          <w:shd w:val="clear" w:color="auto" w:fill="FFFFFF"/>
        </w:rPr>
      </w:pPr>
      <w:r w:rsidRPr="00130D6B">
        <w:rPr>
          <w:rFonts w:cstheme="minorHAnsi"/>
          <w:shd w:val="clear" w:color="auto" w:fill="FFFFFF"/>
        </w:rPr>
        <w:t xml:space="preserve">Lynn setup </w:t>
      </w:r>
      <w:r w:rsidR="001B68D2" w:rsidRPr="00130D6B">
        <w:rPr>
          <w:rFonts w:cstheme="minorHAnsi"/>
          <w:shd w:val="clear" w:color="auto" w:fill="FFFFFF"/>
        </w:rPr>
        <w:t>PROD</w:t>
      </w:r>
      <w:r w:rsidRPr="00130D6B">
        <w:rPr>
          <w:rFonts w:cstheme="minorHAnsi"/>
          <w:shd w:val="clear" w:color="auto" w:fill="FFFFFF"/>
        </w:rPr>
        <w:t xml:space="preserve"> server </w:t>
      </w:r>
      <w:r w:rsidR="001B68D2" w:rsidRPr="00130D6B">
        <w:rPr>
          <w:rFonts w:cstheme="minorHAnsi"/>
          <w:shd w:val="clear" w:color="auto" w:fill="FFFFFF"/>
        </w:rPr>
        <w:t xml:space="preserve">for NGF </w:t>
      </w:r>
      <w:r w:rsidRPr="00130D6B">
        <w:rPr>
          <w:rFonts w:cstheme="minorHAnsi"/>
          <w:shd w:val="clear" w:color="auto" w:fill="FFFFFF"/>
        </w:rPr>
        <w:t xml:space="preserve">to not retain tags.  Bobbi </w:t>
      </w:r>
      <w:r w:rsidR="001B68D2" w:rsidRPr="00130D6B">
        <w:rPr>
          <w:rFonts w:cstheme="minorHAnsi"/>
          <w:shd w:val="clear" w:color="auto" w:fill="FFFFFF"/>
        </w:rPr>
        <w:t>had to make a slight profile change</w:t>
      </w:r>
      <w:r w:rsidR="005270FF" w:rsidRPr="00130D6B">
        <w:rPr>
          <w:rFonts w:cstheme="minorHAnsi"/>
          <w:shd w:val="clear" w:color="auto" w:fill="FFFFFF"/>
        </w:rPr>
        <w:t xml:space="preserve"> to use the system default settings</w:t>
      </w:r>
      <w:r w:rsidR="001B68D2" w:rsidRPr="00130D6B">
        <w:rPr>
          <w:rFonts w:cstheme="minorHAnsi"/>
          <w:shd w:val="clear" w:color="auto" w:fill="FFFFFF"/>
        </w:rPr>
        <w:t xml:space="preserve">.  </w:t>
      </w:r>
      <w:r w:rsidR="00523570" w:rsidRPr="00130D6B">
        <w:rPr>
          <w:rFonts w:cstheme="minorHAnsi"/>
          <w:b/>
          <w:bCs/>
          <w:u w:val="single"/>
          <w:shd w:val="clear" w:color="auto" w:fill="FFFFFF"/>
        </w:rPr>
        <w:t>To do:</w:t>
      </w:r>
      <w:r w:rsidR="00523570" w:rsidRPr="00130D6B">
        <w:rPr>
          <w:rFonts w:cstheme="minorHAnsi"/>
          <w:shd w:val="clear" w:color="auto" w:fill="FFFFFF"/>
        </w:rPr>
        <w:t xml:space="preserve">  </w:t>
      </w:r>
      <w:r w:rsidR="00AD7E77" w:rsidRPr="00130D6B">
        <w:rPr>
          <w:rFonts w:cstheme="minorHAnsi"/>
          <w:shd w:val="clear" w:color="auto" w:fill="FFFFFF"/>
        </w:rPr>
        <w:t>Work on document outlining the different ways to address</w:t>
      </w:r>
      <w:r w:rsidR="004C3891" w:rsidRPr="00130D6B">
        <w:rPr>
          <w:rFonts w:cstheme="minorHAnsi"/>
          <w:shd w:val="clear" w:color="auto" w:fill="FFFFFF"/>
        </w:rPr>
        <w:t xml:space="preserve"> this issue.  Will become part of the Cataloging User Group documents when completed.</w:t>
      </w:r>
      <w:r w:rsidR="00615045" w:rsidRPr="00130D6B">
        <w:rPr>
          <w:rFonts w:cstheme="minorHAnsi"/>
          <w:shd w:val="clear" w:color="auto" w:fill="FFFFFF"/>
        </w:rPr>
        <w:t xml:space="preserve">  </w:t>
      </w:r>
      <w:r w:rsidR="00615045" w:rsidRPr="00130D6B">
        <w:rPr>
          <w:rFonts w:cstheme="minorHAnsi"/>
          <w:b/>
          <w:bCs/>
          <w:u w:val="single"/>
          <w:shd w:val="clear" w:color="auto" w:fill="FFFFFF"/>
        </w:rPr>
        <w:t>UPDATE:</w:t>
      </w:r>
      <w:r w:rsidR="00615045" w:rsidRPr="00130D6B">
        <w:rPr>
          <w:rFonts w:cstheme="minorHAnsi"/>
          <w:shd w:val="clear" w:color="auto" w:fill="FFFFFF"/>
        </w:rPr>
        <w:t xml:space="preserve">  no change</w:t>
      </w:r>
    </w:p>
    <w:p w14:paraId="631B98E2" w14:textId="6E960DA7" w:rsidR="008F1862" w:rsidRPr="00130D6B" w:rsidRDefault="00D41F22" w:rsidP="00615045">
      <w:pPr>
        <w:pStyle w:val="ListParagraph"/>
        <w:numPr>
          <w:ilvl w:val="0"/>
          <w:numId w:val="1"/>
        </w:numPr>
        <w:spacing w:after="0" w:line="240" w:lineRule="auto"/>
        <w:rPr>
          <w:rStyle w:val="Hyperlink"/>
          <w:rFonts w:eastAsia="Times New Roman" w:cstheme="minorHAnsi"/>
          <w:color w:val="auto"/>
          <w:u w:val="none"/>
        </w:rPr>
      </w:pPr>
      <w:r w:rsidRPr="00130D6B">
        <w:rPr>
          <w:rStyle w:val="Hyperlink"/>
          <w:rFonts w:cstheme="minorHAnsi"/>
          <w:color w:val="auto"/>
          <w:u w:val="none"/>
        </w:rPr>
        <w:t xml:space="preserve">Audrey from NGF reported having issues with ILL – LEA material is being sent when NGF already owns the item.  </w:t>
      </w:r>
      <w:r w:rsidR="00E937EE" w:rsidRPr="00130D6B">
        <w:rPr>
          <w:rStyle w:val="Hyperlink"/>
          <w:rFonts w:cstheme="minorHAnsi"/>
          <w:color w:val="auto"/>
          <w:u w:val="none"/>
        </w:rPr>
        <w:t>Lori will check if this is still an issue and ask Audrey again to submit ticket if it is.</w:t>
      </w:r>
      <w:r w:rsidR="00A03269" w:rsidRPr="00130D6B">
        <w:rPr>
          <w:rStyle w:val="Hyperlink"/>
          <w:rFonts w:cstheme="minorHAnsi"/>
          <w:color w:val="auto"/>
          <w:u w:val="none"/>
        </w:rPr>
        <w:t xml:space="preserve">  </w:t>
      </w:r>
      <w:r w:rsidR="00A03269" w:rsidRPr="00910BC7">
        <w:rPr>
          <w:rStyle w:val="Hyperlink"/>
          <w:rFonts w:cstheme="minorHAnsi"/>
          <w:b/>
          <w:bCs/>
          <w:color w:val="auto"/>
          <w:highlight w:val="yellow"/>
          <w:u w:val="none"/>
        </w:rPr>
        <w:t>Status?</w:t>
      </w:r>
      <w:r w:rsidR="00311114">
        <w:rPr>
          <w:rStyle w:val="Hyperlink"/>
          <w:rFonts w:cstheme="minorHAnsi"/>
          <w:b/>
          <w:bCs/>
          <w:color w:val="auto"/>
          <w:u w:val="none"/>
        </w:rPr>
        <w:t xml:space="preserve">  </w:t>
      </w:r>
      <w:r w:rsidR="00311114">
        <w:rPr>
          <w:rStyle w:val="Hyperlink"/>
          <w:rFonts w:cstheme="minorHAnsi"/>
          <w:b/>
          <w:bCs/>
          <w:color w:val="00B050"/>
          <w:u w:val="none"/>
        </w:rPr>
        <w:t xml:space="preserve">UPDATE:  </w:t>
      </w:r>
      <w:r w:rsidR="00311114">
        <w:rPr>
          <w:rStyle w:val="Hyperlink"/>
          <w:rFonts w:cstheme="minorHAnsi"/>
          <w:color w:val="00B050"/>
          <w:u w:val="none"/>
        </w:rPr>
        <w:t>Appears to be still happening.  Possible problem with patrons not paying attention to multiple editions</w:t>
      </w:r>
      <w:r w:rsidR="00EA00F8">
        <w:rPr>
          <w:rStyle w:val="Hyperlink"/>
          <w:rFonts w:cstheme="minorHAnsi"/>
          <w:color w:val="00B050"/>
          <w:u w:val="none"/>
        </w:rPr>
        <w:t xml:space="preserve"> and not choosing their library’s edition</w:t>
      </w:r>
      <w:r w:rsidR="00311114">
        <w:rPr>
          <w:rStyle w:val="Hyperlink"/>
          <w:rFonts w:cstheme="minorHAnsi"/>
          <w:color w:val="00B050"/>
          <w:u w:val="none"/>
        </w:rPr>
        <w:t xml:space="preserve">.  NGF is not doing ILL </w:t>
      </w:r>
      <w:proofErr w:type="gramStart"/>
      <w:r w:rsidR="00311114">
        <w:rPr>
          <w:rStyle w:val="Hyperlink"/>
          <w:rFonts w:cstheme="minorHAnsi"/>
          <w:color w:val="00B050"/>
          <w:u w:val="none"/>
        </w:rPr>
        <w:t>at the moment</w:t>
      </w:r>
      <w:proofErr w:type="gramEnd"/>
      <w:r w:rsidR="00311114">
        <w:rPr>
          <w:rStyle w:val="Hyperlink"/>
          <w:rFonts w:cstheme="minorHAnsi"/>
          <w:color w:val="00B050"/>
          <w:u w:val="none"/>
        </w:rPr>
        <w:t xml:space="preserve"> and with libraries closed it is difficult to test.  Patrons appears to be defaulting to all ODIN view so not restricted to their own library.</w:t>
      </w:r>
      <w:r w:rsidR="00EA00F8">
        <w:rPr>
          <w:rStyle w:val="Hyperlink"/>
          <w:rFonts w:cstheme="minorHAnsi"/>
          <w:color w:val="00B050"/>
          <w:u w:val="none"/>
        </w:rPr>
        <w:t xml:space="preserve">  Libraries should make sure they are linking to their own view instead of the All ODIN view.  There is a setting that can prevent requests from going out before being reviewed.  Would add extra work if all requests are mediated.</w:t>
      </w:r>
      <w:r w:rsidR="00D07BB5">
        <w:rPr>
          <w:rStyle w:val="Hyperlink"/>
          <w:rFonts w:cstheme="minorHAnsi"/>
          <w:color w:val="00B050"/>
          <w:u w:val="none"/>
        </w:rPr>
        <w:t xml:space="preserve">  Leach is set up this way since June.</w:t>
      </w:r>
      <w:r w:rsidR="00311114">
        <w:rPr>
          <w:rStyle w:val="Hyperlink"/>
          <w:rFonts w:cstheme="minorHAnsi"/>
          <w:color w:val="00B050"/>
          <w:u w:val="none"/>
        </w:rPr>
        <w:t xml:space="preserve">  CIRC/Resource Sharing is working with this issue so will be removed from CAT agenda.</w:t>
      </w:r>
    </w:p>
    <w:p w14:paraId="09228280" w14:textId="11D4CFCF" w:rsidR="00D41F22" w:rsidRPr="00130D6B" w:rsidRDefault="00C50486" w:rsidP="00615045">
      <w:pPr>
        <w:pStyle w:val="ListParagraph"/>
        <w:numPr>
          <w:ilvl w:val="0"/>
          <w:numId w:val="1"/>
        </w:numPr>
        <w:spacing w:after="0" w:line="240" w:lineRule="auto"/>
        <w:rPr>
          <w:rStyle w:val="Hyperlink"/>
          <w:rFonts w:eastAsia="Times New Roman" w:cstheme="minorHAnsi"/>
          <w:color w:val="auto"/>
          <w:u w:val="none"/>
        </w:rPr>
      </w:pPr>
      <w:r w:rsidRPr="00130D6B">
        <w:rPr>
          <w:rStyle w:val="Hyperlink"/>
          <w:rFonts w:cstheme="minorHAnsi"/>
          <w:color w:val="auto"/>
          <w:u w:val="none"/>
        </w:rPr>
        <w:t>In March it</w:t>
      </w:r>
      <w:r w:rsidR="008F1862" w:rsidRPr="00130D6B">
        <w:rPr>
          <w:rStyle w:val="Hyperlink"/>
          <w:rFonts w:cstheme="minorHAnsi"/>
          <w:color w:val="auto"/>
          <w:u w:val="none"/>
        </w:rPr>
        <w:t xml:space="preserve"> was mentioned </w:t>
      </w:r>
      <w:r w:rsidR="00D41F22" w:rsidRPr="00130D6B">
        <w:rPr>
          <w:rStyle w:val="Hyperlink"/>
          <w:rFonts w:cstheme="minorHAnsi"/>
          <w:color w:val="auto"/>
          <w:u w:val="none"/>
        </w:rPr>
        <w:t xml:space="preserve">that Leach has separate bibs many times for same </w:t>
      </w:r>
      <w:proofErr w:type="gramStart"/>
      <w:r w:rsidR="00D41F22" w:rsidRPr="00130D6B">
        <w:rPr>
          <w:rStyle w:val="Hyperlink"/>
          <w:rFonts w:cstheme="minorHAnsi"/>
          <w:color w:val="auto"/>
          <w:u w:val="none"/>
        </w:rPr>
        <w:t>title</w:t>
      </w:r>
      <w:proofErr w:type="gramEnd"/>
      <w:r w:rsidR="00D41F22" w:rsidRPr="00130D6B">
        <w:rPr>
          <w:rStyle w:val="Hyperlink"/>
          <w:rFonts w:cstheme="minorHAnsi"/>
          <w:color w:val="auto"/>
          <w:u w:val="none"/>
        </w:rPr>
        <w:t xml:space="preserve"> so the patrons are requesting material.  PAC settings might play into the issue.  Which view are they coming into and what are the limitations of that </w:t>
      </w:r>
      <w:proofErr w:type="gramStart"/>
      <w:r w:rsidR="00D41F22" w:rsidRPr="00130D6B">
        <w:rPr>
          <w:rStyle w:val="Hyperlink"/>
          <w:rFonts w:cstheme="minorHAnsi"/>
          <w:color w:val="auto"/>
          <w:u w:val="none"/>
        </w:rPr>
        <w:t>view.</w:t>
      </w:r>
      <w:proofErr w:type="gramEnd"/>
      <w:r w:rsidR="008F1862" w:rsidRPr="00130D6B">
        <w:rPr>
          <w:rStyle w:val="Hyperlink"/>
          <w:rFonts w:cstheme="minorHAnsi"/>
          <w:color w:val="auto"/>
          <w:u w:val="none"/>
        </w:rPr>
        <w:t xml:space="preserve">  </w:t>
      </w:r>
      <w:r w:rsidR="008F1862" w:rsidRPr="00910BC7">
        <w:rPr>
          <w:rStyle w:val="Hyperlink"/>
          <w:rFonts w:cstheme="minorHAnsi"/>
          <w:color w:val="auto"/>
          <w:highlight w:val="yellow"/>
          <w:u w:val="none"/>
        </w:rPr>
        <w:t>Any further information on this?</w:t>
      </w:r>
    </w:p>
    <w:p w14:paraId="57EEA0E4" w14:textId="19D415A2" w:rsidR="00DE5358" w:rsidRPr="00CF0523" w:rsidRDefault="00A03269" w:rsidP="00911E20">
      <w:pPr>
        <w:pStyle w:val="ListParagraph"/>
        <w:numPr>
          <w:ilvl w:val="0"/>
          <w:numId w:val="1"/>
        </w:numPr>
        <w:spacing w:after="0" w:line="240" w:lineRule="auto"/>
        <w:rPr>
          <w:rFonts w:eastAsia="Times New Roman" w:cstheme="minorHAnsi"/>
        </w:rPr>
      </w:pPr>
      <w:r w:rsidRPr="00911E20">
        <w:rPr>
          <w:rFonts w:eastAsia="Times New Roman" w:cstheme="minorHAnsi"/>
        </w:rPr>
        <w:t xml:space="preserve">WFP and NDS interested in </w:t>
      </w:r>
      <w:r w:rsidR="0050743A" w:rsidRPr="00911E20">
        <w:rPr>
          <w:rFonts w:eastAsia="Times New Roman" w:cstheme="minorHAnsi"/>
        </w:rPr>
        <w:t>Polaris label making process</w:t>
      </w:r>
      <w:r w:rsidRPr="00911E20">
        <w:rPr>
          <w:rFonts w:eastAsia="Times New Roman" w:cstheme="minorHAnsi"/>
        </w:rPr>
        <w:t xml:space="preserve"> - </w:t>
      </w:r>
      <w:r w:rsidR="0050743A" w:rsidRPr="00911E20">
        <w:rPr>
          <w:rFonts w:eastAsia="Times New Roman" w:cstheme="minorHAnsi"/>
        </w:rPr>
        <w:t>Lynn find documentation to discuss at a</w:t>
      </w:r>
      <w:r w:rsidRPr="00911E20">
        <w:rPr>
          <w:rFonts w:eastAsia="Times New Roman" w:cstheme="minorHAnsi"/>
        </w:rPr>
        <w:t xml:space="preserve"> later meeting</w:t>
      </w:r>
      <w:r w:rsidR="0050743A" w:rsidRPr="00911E20">
        <w:rPr>
          <w:rFonts w:eastAsia="Times New Roman" w:cstheme="minorHAnsi"/>
        </w:rPr>
        <w:t>.</w:t>
      </w:r>
      <w:r w:rsidRPr="00911E20">
        <w:rPr>
          <w:rFonts w:eastAsia="Times New Roman" w:cstheme="minorHAnsi"/>
        </w:rPr>
        <w:t xml:space="preserve">   </w:t>
      </w:r>
      <w:r w:rsidR="00910BC7" w:rsidRPr="00911E20">
        <w:rPr>
          <w:rFonts w:eastAsia="Times New Roman" w:cstheme="minorHAnsi"/>
          <w:b/>
          <w:bCs/>
          <w:u w:val="single"/>
        </w:rPr>
        <w:t>Update</w:t>
      </w:r>
      <w:r w:rsidR="00910BC7" w:rsidRPr="00911E20">
        <w:rPr>
          <w:rFonts w:eastAsia="Times New Roman" w:cstheme="minorHAnsi"/>
        </w:rPr>
        <w:t xml:space="preserve">:  </w:t>
      </w:r>
      <w:r w:rsidR="00DE5358" w:rsidRPr="00CF0523">
        <w:rPr>
          <w:rFonts w:eastAsia="Times New Roman" w:cstheme="minorHAnsi"/>
        </w:rPr>
        <w:t>WFP has been able to make this work – still need a few refinements and correct labels to arrive.  Documentation was helpful once sizing was clear.</w:t>
      </w:r>
      <w:r w:rsidR="006226A5">
        <w:rPr>
          <w:rFonts w:eastAsia="Times New Roman" w:cstheme="minorHAnsi"/>
        </w:rPr>
        <w:t xml:space="preserve"> </w:t>
      </w:r>
      <w:r w:rsidR="006226A5">
        <w:rPr>
          <w:rFonts w:eastAsia="Times New Roman" w:cstheme="minorHAnsi"/>
          <w:color w:val="00B050"/>
        </w:rPr>
        <w:t xml:space="preserve"> Success!  Working on process through Polaris to print as record is cataloged</w:t>
      </w:r>
      <w:r w:rsidR="00567DC1">
        <w:rPr>
          <w:rFonts w:eastAsia="Times New Roman" w:cstheme="minorHAnsi"/>
          <w:color w:val="00B050"/>
        </w:rPr>
        <w:t xml:space="preserve">.  Discussion on having to clear out the label queue once it hits 500.  It </w:t>
      </w:r>
      <w:proofErr w:type="gramStart"/>
      <w:r w:rsidR="00567DC1">
        <w:rPr>
          <w:rFonts w:eastAsia="Times New Roman" w:cstheme="minorHAnsi"/>
          <w:color w:val="00B050"/>
        </w:rPr>
        <w:t xml:space="preserve">is </w:t>
      </w:r>
      <w:r w:rsidR="006226A5">
        <w:rPr>
          <w:rFonts w:eastAsia="Times New Roman" w:cstheme="minorHAnsi"/>
          <w:color w:val="00B050"/>
        </w:rPr>
        <w:t>.</w:t>
      </w:r>
      <w:proofErr w:type="gramEnd"/>
      <w:r w:rsidR="006226A5">
        <w:rPr>
          <w:rFonts w:eastAsia="Times New Roman" w:cstheme="minorHAnsi"/>
          <w:color w:val="00B050"/>
        </w:rPr>
        <w:t xml:space="preserve"> </w:t>
      </w:r>
    </w:p>
    <w:p w14:paraId="74962EE8" w14:textId="77777777" w:rsidR="00CF0523" w:rsidRPr="00CF0523" w:rsidRDefault="00CF0523" w:rsidP="00CF0523">
      <w:pPr>
        <w:pStyle w:val="ListParagraph"/>
        <w:numPr>
          <w:ilvl w:val="0"/>
          <w:numId w:val="1"/>
        </w:numPr>
        <w:spacing w:after="0" w:line="240" w:lineRule="auto"/>
        <w:contextualSpacing w:val="0"/>
        <w:rPr>
          <w:rFonts w:eastAsia="Times New Roman" w:cstheme="minorHAnsi"/>
        </w:rPr>
      </w:pPr>
      <w:r w:rsidRPr="00CF0523">
        <w:rPr>
          <w:rFonts w:eastAsia="Times New Roman" w:cstheme="minorHAnsi"/>
        </w:rPr>
        <w:t xml:space="preserve">Removal of items/bibs marked for deletion </w:t>
      </w:r>
      <w:proofErr w:type="spellStart"/>
      <w:r w:rsidRPr="00CF0523">
        <w:rPr>
          <w:rFonts w:eastAsia="Times New Roman" w:cstheme="minorHAnsi"/>
        </w:rPr>
        <w:t>affect</w:t>
      </w:r>
      <w:proofErr w:type="spellEnd"/>
      <w:r w:rsidRPr="00CF0523">
        <w:rPr>
          <w:rFonts w:eastAsia="Times New Roman" w:cstheme="minorHAnsi"/>
        </w:rPr>
        <w:t xml:space="preserve"> on stats.  Response from Polaris.</w:t>
      </w:r>
    </w:p>
    <w:p w14:paraId="40928366" w14:textId="77777777" w:rsidR="00CF0523" w:rsidRPr="00CF0523" w:rsidRDefault="00CF0523" w:rsidP="00CF0523">
      <w:pPr>
        <w:pStyle w:val="ListParagraph"/>
        <w:numPr>
          <w:ilvl w:val="1"/>
          <w:numId w:val="1"/>
        </w:numPr>
        <w:spacing w:after="0" w:line="240" w:lineRule="auto"/>
        <w:contextualSpacing w:val="0"/>
        <w:rPr>
          <w:rFonts w:eastAsia="Times New Roman" w:cstheme="minorHAnsi"/>
        </w:rPr>
      </w:pPr>
      <w:r w:rsidRPr="00CF0523">
        <w:rPr>
          <w:rFonts w:eastAsia="Times New Roman" w:cstheme="minorHAnsi"/>
        </w:rPr>
        <w:t>This issue needs further discussion to include more libraries.  Circ stats are impacted with item deletion.</w:t>
      </w:r>
    </w:p>
    <w:p w14:paraId="3783968D" w14:textId="77777777" w:rsidR="00CF0523" w:rsidRPr="00CF0523" w:rsidRDefault="00CF0523" w:rsidP="00CF0523">
      <w:pPr>
        <w:pStyle w:val="ListParagraph"/>
        <w:numPr>
          <w:ilvl w:val="0"/>
          <w:numId w:val="1"/>
        </w:numPr>
        <w:spacing w:after="0" w:line="240" w:lineRule="auto"/>
        <w:rPr>
          <w:rFonts w:eastAsia="Calibri" w:cstheme="minorHAnsi"/>
        </w:rPr>
      </w:pPr>
      <w:r w:rsidRPr="00CF0523">
        <w:rPr>
          <w:rFonts w:eastAsia="Calibri" w:cstheme="minorHAnsi"/>
        </w:rPr>
        <w:t>Retention of files – delete anything from before prior month (keep current plus one previous month)?  Import files and report files.  Lynn checked Polaris documentation for recommendation and there was no static answer – they leave it up to each site to determine what they want to do.</w:t>
      </w:r>
    </w:p>
    <w:p w14:paraId="4E335FBC" w14:textId="77777777" w:rsidR="00CF0523" w:rsidRPr="00CF0523" w:rsidRDefault="00CF0523" w:rsidP="00CF0523">
      <w:pPr>
        <w:pStyle w:val="ListParagraph"/>
        <w:numPr>
          <w:ilvl w:val="1"/>
          <w:numId w:val="1"/>
        </w:numPr>
        <w:spacing w:after="0" w:line="240" w:lineRule="auto"/>
        <w:rPr>
          <w:rFonts w:eastAsia="Calibri" w:cstheme="minorHAnsi"/>
        </w:rPr>
      </w:pPr>
      <w:r w:rsidRPr="00CF0523">
        <w:rPr>
          <w:rFonts w:eastAsia="Times New Roman" w:cstheme="minorHAnsi"/>
        </w:rPr>
        <w:t xml:space="preserve">This issue needs further discussion to include more libraries.  </w:t>
      </w:r>
    </w:p>
    <w:p w14:paraId="4B90344D" w14:textId="6B333E9C" w:rsidR="00CF0523" w:rsidRPr="00D85484" w:rsidRDefault="00CF0523" w:rsidP="00D85484">
      <w:pPr>
        <w:pStyle w:val="ListParagraph"/>
        <w:numPr>
          <w:ilvl w:val="0"/>
          <w:numId w:val="1"/>
        </w:numPr>
        <w:spacing w:after="0" w:line="240" w:lineRule="auto"/>
        <w:rPr>
          <w:rFonts w:eastAsia="Calibri" w:cstheme="minorHAnsi"/>
        </w:rPr>
      </w:pPr>
      <w:r>
        <w:rPr>
          <w:rFonts w:eastAsia="Calibri" w:cstheme="minorHAnsi"/>
        </w:rPr>
        <w:t xml:space="preserve">Diacritics in 520 field will sometimes generate </w:t>
      </w:r>
      <w:r w:rsidRPr="006B0975">
        <w:rPr>
          <w:rFonts w:eastAsia="Calibri" w:cstheme="minorHAnsi"/>
        </w:rPr>
        <w:t>PAC search</w:t>
      </w:r>
      <w:r>
        <w:rPr>
          <w:rFonts w:eastAsia="Calibri" w:cstheme="minorHAnsi"/>
        </w:rPr>
        <w:t xml:space="preserve"> error</w:t>
      </w:r>
      <w:r w:rsidRPr="006B0975">
        <w:rPr>
          <w:rFonts w:eastAsia="Calibri" w:cstheme="minorHAnsi"/>
        </w:rPr>
        <w:t xml:space="preserve"> "An error was encountered"</w:t>
      </w:r>
      <w:r>
        <w:rPr>
          <w:rFonts w:eastAsia="Calibri" w:cstheme="minorHAnsi"/>
        </w:rPr>
        <w:t xml:space="preserve"> Once we isolate the record, it can </w:t>
      </w:r>
      <w:r w:rsidRPr="00CF0523">
        <w:rPr>
          <w:rFonts w:eastAsia="Calibri" w:cstheme="minorHAnsi"/>
        </w:rPr>
        <w:t xml:space="preserve">generally be fixed using the General Punctuation character set.  Requested update from Lauren on status of fix.  </w:t>
      </w:r>
      <w:r w:rsidRPr="00567DC1">
        <w:rPr>
          <w:rFonts w:eastAsia="Calibri" w:cstheme="minorHAnsi"/>
          <w:b/>
          <w:bCs/>
          <w:color w:val="00B050"/>
          <w:u w:val="single"/>
        </w:rPr>
        <w:t>Update:</w:t>
      </w:r>
      <w:r w:rsidRPr="00567DC1">
        <w:rPr>
          <w:rFonts w:eastAsia="Calibri" w:cstheme="minorHAnsi"/>
          <w:color w:val="00B050"/>
        </w:rPr>
        <w:t xml:space="preserve">  </w:t>
      </w:r>
      <w:r w:rsidR="00567DC1" w:rsidRPr="00567DC1">
        <w:rPr>
          <w:rFonts w:eastAsia="Calibri" w:cstheme="minorHAnsi"/>
          <w:color w:val="00B050"/>
        </w:rPr>
        <w:t>Received update and it indicated there was no immediate plan for a fix.  Waiting on example to be reported to make sure this will fix problem.</w:t>
      </w:r>
    </w:p>
    <w:p w14:paraId="64405046" w14:textId="77777777" w:rsidR="00910BC7" w:rsidRDefault="00910BC7" w:rsidP="009106E0">
      <w:pPr>
        <w:pStyle w:val="NoSpacing"/>
        <w:rPr>
          <w:b/>
          <w:bCs/>
          <w:sz w:val="24"/>
          <w:szCs w:val="24"/>
          <w:u w:val="single"/>
        </w:rPr>
      </w:pPr>
    </w:p>
    <w:p w14:paraId="7700B1F0" w14:textId="5CE1F9FD" w:rsidR="009E7C8A" w:rsidRPr="00A80260" w:rsidRDefault="009106E0" w:rsidP="009106E0">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45DB4B9B" w14:textId="74345074" w:rsidR="009106E0" w:rsidRPr="00A80260" w:rsidRDefault="009106E0" w:rsidP="009106E0">
      <w:pPr>
        <w:pStyle w:val="NoSpacing"/>
        <w:rPr>
          <w:sz w:val="24"/>
          <w:szCs w:val="24"/>
        </w:rPr>
      </w:pPr>
      <w:r w:rsidRPr="00A80260">
        <w:rPr>
          <w:sz w:val="24"/>
          <w:szCs w:val="24"/>
        </w:rPr>
        <w:t xml:space="preserve">Thursday, </w:t>
      </w:r>
      <w:r w:rsidR="008B701B">
        <w:rPr>
          <w:sz w:val="24"/>
          <w:szCs w:val="24"/>
        </w:rPr>
        <w:t xml:space="preserve">August </w:t>
      </w:r>
      <w:r w:rsidR="002409DA">
        <w:rPr>
          <w:sz w:val="24"/>
          <w:szCs w:val="24"/>
        </w:rPr>
        <w:t>2</w:t>
      </w:r>
      <w:r w:rsidR="008B701B">
        <w:rPr>
          <w:sz w:val="24"/>
          <w:szCs w:val="24"/>
        </w:rPr>
        <w:t>7th</w:t>
      </w:r>
      <w:r w:rsidRPr="00A80260">
        <w:rPr>
          <w:sz w:val="24"/>
          <w:szCs w:val="24"/>
        </w:rPr>
        <w:t xml:space="preserve"> from 10-11</w:t>
      </w:r>
    </w:p>
    <w:p w14:paraId="3977CA06" w14:textId="6003BA9F" w:rsidR="00916F56" w:rsidRPr="00A80260" w:rsidRDefault="00916F56" w:rsidP="009106E0">
      <w:pPr>
        <w:pStyle w:val="NoSpacing"/>
        <w:rPr>
          <w:sz w:val="24"/>
          <w:szCs w:val="24"/>
        </w:rPr>
      </w:pPr>
      <w:r w:rsidRPr="00A80260">
        <w:rPr>
          <w:sz w:val="24"/>
          <w:szCs w:val="24"/>
        </w:rPr>
        <w:t xml:space="preserve">Please send any agenda items to </w:t>
      </w:r>
      <w:hyperlink r:id="rId6" w:history="1">
        <w:r w:rsidRPr="00A80260">
          <w:rPr>
            <w:rStyle w:val="Hyperlink"/>
            <w:sz w:val="24"/>
            <w:szCs w:val="24"/>
          </w:rPr>
          <w:t>Lynn.Wolf@ndus.edu</w:t>
        </w:r>
      </w:hyperlink>
      <w:r w:rsidRPr="00A80260">
        <w:rPr>
          <w:sz w:val="24"/>
          <w:szCs w:val="24"/>
        </w:rPr>
        <w:t xml:space="preserve"> by Wednesday, </w:t>
      </w:r>
      <w:r w:rsidR="008B701B">
        <w:rPr>
          <w:sz w:val="24"/>
          <w:szCs w:val="24"/>
        </w:rPr>
        <w:t>August 26th</w:t>
      </w:r>
      <w:r w:rsidR="00F71193" w:rsidRPr="00A80260">
        <w:rPr>
          <w:sz w:val="24"/>
          <w:szCs w:val="24"/>
        </w:rPr>
        <w:t>.</w:t>
      </w: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FB1EF2" w:rsidP="009106E0">
      <w:pPr>
        <w:pStyle w:val="NoSpacing"/>
        <w:rPr>
          <w:sz w:val="24"/>
          <w:szCs w:val="24"/>
        </w:rPr>
      </w:pPr>
      <w:hyperlink r:id="rId7"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bookmarkEnd w:id="0"/>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3B5D23"/>
    <w:multiLevelType w:val="hybridMultilevel"/>
    <w:tmpl w:val="C6564DEE"/>
    <w:lvl w:ilvl="0" w:tplc="1E1675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1740A"/>
    <w:rsid w:val="00021BC6"/>
    <w:rsid w:val="0004500E"/>
    <w:rsid w:val="000456E5"/>
    <w:rsid w:val="00055EDB"/>
    <w:rsid w:val="0009107E"/>
    <w:rsid w:val="00091D76"/>
    <w:rsid w:val="000A4CEE"/>
    <w:rsid w:val="000A67B6"/>
    <w:rsid w:val="000B703B"/>
    <w:rsid w:val="000D595B"/>
    <w:rsid w:val="000D701F"/>
    <w:rsid w:val="000E15CD"/>
    <w:rsid w:val="000E3E80"/>
    <w:rsid w:val="000E603E"/>
    <w:rsid w:val="000F0FB0"/>
    <w:rsid w:val="0010126D"/>
    <w:rsid w:val="00102A96"/>
    <w:rsid w:val="0010782C"/>
    <w:rsid w:val="00110B2B"/>
    <w:rsid w:val="00116B46"/>
    <w:rsid w:val="001171CA"/>
    <w:rsid w:val="00125036"/>
    <w:rsid w:val="00130675"/>
    <w:rsid w:val="00130D6B"/>
    <w:rsid w:val="001362C7"/>
    <w:rsid w:val="00141687"/>
    <w:rsid w:val="00143E43"/>
    <w:rsid w:val="00163D6F"/>
    <w:rsid w:val="00175449"/>
    <w:rsid w:val="001832E8"/>
    <w:rsid w:val="00193C5D"/>
    <w:rsid w:val="001A2E5A"/>
    <w:rsid w:val="001B2B11"/>
    <w:rsid w:val="001B52C1"/>
    <w:rsid w:val="001B68D2"/>
    <w:rsid w:val="001D5B80"/>
    <w:rsid w:val="001D7D69"/>
    <w:rsid w:val="001E6B7D"/>
    <w:rsid w:val="001F1192"/>
    <w:rsid w:val="001F4EB3"/>
    <w:rsid w:val="002037E9"/>
    <w:rsid w:val="00210DAD"/>
    <w:rsid w:val="00222254"/>
    <w:rsid w:val="00223E99"/>
    <w:rsid w:val="00233E19"/>
    <w:rsid w:val="00234BB1"/>
    <w:rsid w:val="002365FC"/>
    <w:rsid w:val="00236790"/>
    <w:rsid w:val="00237440"/>
    <w:rsid w:val="002409DA"/>
    <w:rsid w:val="002435C7"/>
    <w:rsid w:val="00247A34"/>
    <w:rsid w:val="0027364A"/>
    <w:rsid w:val="00274141"/>
    <w:rsid w:val="002824C5"/>
    <w:rsid w:val="002A0314"/>
    <w:rsid w:val="002A3279"/>
    <w:rsid w:val="002A5CCD"/>
    <w:rsid w:val="002B39F9"/>
    <w:rsid w:val="002D4951"/>
    <w:rsid w:val="002E302E"/>
    <w:rsid w:val="002F7B0A"/>
    <w:rsid w:val="00307048"/>
    <w:rsid w:val="00311114"/>
    <w:rsid w:val="003112BF"/>
    <w:rsid w:val="00311EB9"/>
    <w:rsid w:val="003222EE"/>
    <w:rsid w:val="00330B9A"/>
    <w:rsid w:val="00331D15"/>
    <w:rsid w:val="0033545A"/>
    <w:rsid w:val="0034233D"/>
    <w:rsid w:val="00343421"/>
    <w:rsid w:val="00353C5F"/>
    <w:rsid w:val="0035699A"/>
    <w:rsid w:val="003610FC"/>
    <w:rsid w:val="00371D2D"/>
    <w:rsid w:val="00374708"/>
    <w:rsid w:val="00387511"/>
    <w:rsid w:val="003A449A"/>
    <w:rsid w:val="003C0AE5"/>
    <w:rsid w:val="003C111B"/>
    <w:rsid w:val="003D4590"/>
    <w:rsid w:val="0040139F"/>
    <w:rsid w:val="004079DF"/>
    <w:rsid w:val="00431758"/>
    <w:rsid w:val="00446712"/>
    <w:rsid w:val="00453766"/>
    <w:rsid w:val="00454982"/>
    <w:rsid w:val="00455570"/>
    <w:rsid w:val="00467790"/>
    <w:rsid w:val="00470868"/>
    <w:rsid w:val="00475892"/>
    <w:rsid w:val="00480928"/>
    <w:rsid w:val="00480B16"/>
    <w:rsid w:val="00492829"/>
    <w:rsid w:val="004A06F3"/>
    <w:rsid w:val="004A2841"/>
    <w:rsid w:val="004B4032"/>
    <w:rsid w:val="004C3891"/>
    <w:rsid w:val="004D1F59"/>
    <w:rsid w:val="004D66F0"/>
    <w:rsid w:val="004E42BA"/>
    <w:rsid w:val="004F1293"/>
    <w:rsid w:val="00502DC2"/>
    <w:rsid w:val="0050743A"/>
    <w:rsid w:val="00523570"/>
    <w:rsid w:val="005270FF"/>
    <w:rsid w:val="00530AF8"/>
    <w:rsid w:val="00533B51"/>
    <w:rsid w:val="0055027E"/>
    <w:rsid w:val="00551E97"/>
    <w:rsid w:val="00567DC1"/>
    <w:rsid w:val="0057408D"/>
    <w:rsid w:val="00583376"/>
    <w:rsid w:val="00593C45"/>
    <w:rsid w:val="00595FDB"/>
    <w:rsid w:val="005A688D"/>
    <w:rsid w:val="005B08C4"/>
    <w:rsid w:val="005C2B5B"/>
    <w:rsid w:val="005D478F"/>
    <w:rsid w:val="005E6F57"/>
    <w:rsid w:val="00615045"/>
    <w:rsid w:val="006151E9"/>
    <w:rsid w:val="00615F2E"/>
    <w:rsid w:val="006217A4"/>
    <w:rsid w:val="006226A5"/>
    <w:rsid w:val="00622E63"/>
    <w:rsid w:val="00626EA6"/>
    <w:rsid w:val="00630734"/>
    <w:rsid w:val="006455AB"/>
    <w:rsid w:val="00650B21"/>
    <w:rsid w:val="006513F7"/>
    <w:rsid w:val="00654110"/>
    <w:rsid w:val="00666025"/>
    <w:rsid w:val="006743BD"/>
    <w:rsid w:val="00674E2D"/>
    <w:rsid w:val="00685042"/>
    <w:rsid w:val="006909A1"/>
    <w:rsid w:val="00691043"/>
    <w:rsid w:val="00692F58"/>
    <w:rsid w:val="00695950"/>
    <w:rsid w:val="00695B31"/>
    <w:rsid w:val="006A5851"/>
    <w:rsid w:val="006B0975"/>
    <w:rsid w:val="006B0C72"/>
    <w:rsid w:val="006B48F2"/>
    <w:rsid w:val="006B7E18"/>
    <w:rsid w:val="006C1DF7"/>
    <w:rsid w:val="006C4EDA"/>
    <w:rsid w:val="006D49EE"/>
    <w:rsid w:val="006D5F63"/>
    <w:rsid w:val="006E335E"/>
    <w:rsid w:val="006F1AD6"/>
    <w:rsid w:val="006F75DD"/>
    <w:rsid w:val="00727E36"/>
    <w:rsid w:val="00756F2C"/>
    <w:rsid w:val="007601F4"/>
    <w:rsid w:val="0076249F"/>
    <w:rsid w:val="0077464D"/>
    <w:rsid w:val="0078269B"/>
    <w:rsid w:val="007A00BC"/>
    <w:rsid w:val="007B031F"/>
    <w:rsid w:val="007C0887"/>
    <w:rsid w:val="007C6915"/>
    <w:rsid w:val="007F08DB"/>
    <w:rsid w:val="008066D8"/>
    <w:rsid w:val="00821D14"/>
    <w:rsid w:val="008336F9"/>
    <w:rsid w:val="00833971"/>
    <w:rsid w:val="0084095B"/>
    <w:rsid w:val="008536BB"/>
    <w:rsid w:val="00856644"/>
    <w:rsid w:val="00860049"/>
    <w:rsid w:val="00865DCE"/>
    <w:rsid w:val="008677C2"/>
    <w:rsid w:val="00893C99"/>
    <w:rsid w:val="008B6DA5"/>
    <w:rsid w:val="008B701B"/>
    <w:rsid w:val="008C2C99"/>
    <w:rsid w:val="008C6A1A"/>
    <w:rsid w:val="008D098E"/>
    <w:rsid w:val="008F1862"/>
    <w:rsid w:val="008F798E"/>
    <w:rsid w:val="009007A3"/>
    <w:rsid w:val="00903AE3"/>
    <w:rsid w:val="009106E0"/>
    <w:rsid w:val="00910BC7"/>
    <w:rsid w:val="00911E20"/>
    <w:rsid w:val="00912E37"/>
    <w:rsid w:val="0091436B"/>
    <w:rsid w:val="00916F56"/>
    <w:rsid w:val="00925A39"/>
    <w:rsid w:val="00931951"/>
    <w:rsid w:val="00935F1E"/>
    <w:rsid w:val="00953E47"/>
    <w:rsid w:val="00992359"/>
    <w:rsid w:val="009962F7"/>
    <w:rsid w:val="009A3CF8"/>
    <w:rsid w:val="009A455B"/>
    <w:rsid w:val="009C00D9"/>
    <w:rsid w:val="009E7C8A"/>
    <w:rsid w:val="00A03269"/>
    <w:rsid w:val="00A04534"/>
    <w:rsid w:val="00A066B3"/>
    <w:rsid w:val="00A200CD"/>
    <w:rsid w:val="00A21540"/>
    <w:rsid w:val="00A3216D"/>
    <w:rsid w:val="00A4588C"/>
    <w:rsid w:val="00A7132C"/>
    <w:rsid w:val="00A80260"/>
    <w:rsid w:val="00A86660"/>
    <w:rsid w:val="00A932BE"/>
    <w:rsid w:val="00A97CA6"/>
    <w:rsid w:val="00AA2608"/>
    <w:rsid w:val="00AA2BF3"/>
    <w:rsid w:val="00AC1AEB"/>
    <w:rsid w:val="00AD7E77"/>
    <w:rsid w:val="00AF320A"/>
    <w:rsid w:val="00B14283"/>
    <w:rsid w:val="00B17B03"/>
    <w:rsid w:val="00B24A84"/>
    <w:rsid w:val="00B27D7A"/>
    <w:rsid w:val="00B436B7"/>
    <w:rsid w:val="00B45CEE"/>
    <w:rsid w:val="00B509E0"/>
    <w:rsid w:val="00B86706"/>
    <w:rsid w:val="00B902A2"/>
    <w:rsid w:val="00B90D7C"/>
    <w:rsid w:val="00B956BB"/>
    <w:rsid w:val="00BB1241"/>
    <w:rsid w:val="00BE13FF"/>
    <w:rsid w:val="00BE3633"/>
    <w:rsid w:val="00BE593D"/>
    <w:rsid w:val="00C0234C"/>
    <w:rsid w:val="00C0661C"/>
    <w:rsid w:val="00C20E0F"/>
    <w:rsid w:val="00C25D24"/>
    <w:rsid w:val="00C40C4F"/>
    <w:rsid w:val="00C418D8"/>
    <w:rsid w:val="00C428C3"/>
    <w:rsid w:val="00C50486"/>
    <w:rsid w:val="00C51097"/>
    <w:rsid w:val="00C60267"/>
    <w:rsid w:val="00C60CC2"/>
    <w:rsid w:val="00C70648"/>
    <w:rsid w:val="00C71B8F"/>
    <w:rsid w:val="00CC2C2B"/>
    <w:rsid w:val="00CD4A95"/>
    <w:rsid w:val="00CF0523"/>
    <w:rsid w:val="00D07BB5"/>
    <w:rsid w:val="00D15C00"/>
    <w:rsid w:val="00D20DAB"/>
    <w:rsid w:val="00D23F58"/>
    <w:rsid w:val="00D324DA"/>
    <w:rsid w:val="00D34A1D"/>
    <w:rsid w:val="00D41F22"/>
    <w:rsid w:val="00D600C3"/>
    <w:rsid w:val="00D66150"/>
    <w:rsid w:val="00D67F40"/>
    <w:rsid w:val="00D779BF"/>
    <w:rsid w:val="00D85409"/>
    <w:rsid w:val="00D85484"/>
    <w:rsid w:val="00DB5CF1"/>
    <w:rsid w:val="00DB77D2"/>
    <w:rsid w:val="00DC2C75"/>
    <w:rsid w:val="00DD1C55"/>
    <w:rsid w:val="00DD709C"/>
    <w:rsid w:val="00DE3B7C"/>
    <w:rsid w:val="00DE5252"/>
    <w:rsid w:val="00DE5358"/>
    <w:rsid w:val="00E11BD7"/>
    <w:rsid w:val="00E1361F"/>
    <w:rsid w:val="00E16D73"/>
    <w:rsid w:val="00E26DAB"/>
    <w:rsid w:val="00E274BF"/>
    <w:rsid w:val="00E40C9B"/>
    <w:rsid w:val="00E53C51"/>
    <w:rsid w:val="00E549E7"/>
    <w:rsid w:val="00E55F7D"/>
    <w:rsid w:val="00E62A54"/>
    <w:rsid w:val="00E8015A"/>
    <w:rsid w:val="00E87D01"/>
    <w:rsid w:val="00E937EE"/>
    <w:rsid w:val="00EA00F8"/>
    <w:rsid w:val="00EA3DBF"/>
    <w:rsid w:val="00EB65D0"/>
    <w:rsid w:val="00EF0E8F"/>
    <w:rsid w:val="00EF5B4E"/>
    <w:rsid w:val="00F13DCD"/>
    <w:rsid w:val="00F14F35"/>
    <w:rsid w:val="00F2084F"/>
    <w:rsid w:val="00F23EAB"/>
    <w:rsid w:val="00F24ABF"/>
    <w:rsid w:val="00F30A77"/>
    <w:rsid w:val="00F71193"/>
    <w:rsid w:val="00F719A0"/>
    <w:rsid w:val="00F8081F"/>
    <w:rsid w:val="00F81F33"/>
    <w:rsid w:val="00FA0E53"/>
    <w:rsid w:val="00FA1DD7"/>
    <w:rsid w:val="00FA542A"/>
    <w:rsid w:val="00FB1EF2"/>
    <w:rsid w:val="00FC518A"/>
    <w:rsid w:val="00FD33F6"/>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 w:type="paragraph" w:styleId="BalloonText">
    <w:name w:val="Balloon Text"/>
    <w:basedOn w:val="Normal"/>
    <w:link w:val="BalloonTextChar"/>
    <w:uiPriority w:val="99"/>
    <w:semiHidden/>
    <w:unhideWhenUsed/>
    <w:rsid w:val="006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 w:id="1546600598">
      <w:bodyDiv w:val="1"/>
      <w:marLeft w:val="0"/>
      <w:marRight w:val="0"/>
      <w:marTop w:val="0"/>
      <w:marBottom w:val="0"/>
      <w:divBdr>
        <w:top w:val="none" w:sz="0" w:space="0" w:color="auto"/>
        <w:left w:val="none" w:sz="0" w:space="0" w:color="auto"/>
        <w:bottom w:val="none" w:sz="0" w:space="0" w:color="auto"/>
        <w:right w:val="none" w:sz="0" w:space="0" w:color="auto"/>
      </w:divBdr>
    </w:div>
    <w:div w:id="20400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bbcollab.com/guest/90d20ccbea9a407399fd573431fd43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nn.Wolf@ndu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A19B-5591-4278-92B1-211D2CB4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18</cp:revision>
  <cp:lastPrinted>2020-03-05T14:04:00Z</cp:lastPrinted>
  <dcterms:created xsi:type="dcterms:W3CDTF">2020-07-23T01:12:00Z</dcterms:created>
  <dcterms:modified xsi:type="dcterms:W3CDTF">2020-08-25T19:03:00Z</dcterms:modified>
</cp:coreProperties>
</file>