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AB0C940" w14:textId="2342046B" w:rsidR="006B0C72" w:rsidRPr="00A80260" w:rsidRDefault="001B68D2" w:rsidP="006B0C72">
      <w:pPr>
        <w:spacing w:after="0" w:line="240" w:lineRule="auto"/>
        <w:rPr>
          <w:rFonts w:eastAsia="Calibri" w:cstheme="minorHAnsi"/>
          <w:sz w:val="24"/>
          <w:szCs w:val="24"/>
        </w:rPr>
      </w:pPr>
      <w:r>
        <w:rPr>
          <w:rFonts w:eastAsia="Calibri" w:cstheme="minorHAnsi"/>
          <w:b/>
          <w:bCs/>
          <w:sz w:val="24"/>
          <w:szCs w:val="24"/>
          <w:u w:val="single"/>
        </w:rPr>
        <w:t>March 5</w:t>
      </w:r>
      <w:r w:rsidR="000F0FB0" w:rsidRPr="00A80260">
        <w:rPr>
          <w:rFonts w:eastAsia="Calibri" w:cstheme="minorHAnsi"/>
          <w:b/>
          <w:bCs/>
          <w:sz w:val="24"/>
          <w:szCs w:val="24"/>
          <w:u w:val="single"/>
        </w:rPr>
        <w:t>, 202</w:t>
      </w:r>
      <w:r w:rsidR="00D15C00">
        <w:rPr>
          <w:rFonts w:eastAsia="Calibri" w:cstheme="minorHAnsi"/>
          <w:b/>
          <w:bCs/>
          <w:sz w:val="24"/>
          <w:szCs w:val="24"/>
          <w:u w:val="single"/>
        </w:rPr>
        <w:t>0</w:t>
      </w:r>
      <w:r w:rsidR="00DD1C55" w:rsidRPr="00A80260">
        <w:rPr>
          <w:rFonts w:eastAsia="Calibri" w:cstheme="minorHAnsi"/>
          <w:b/>
          <w:bCs/>
          <w:sz w:val="24"/>
          <w:szCs w:val="24"/>
          <w:u w:val="single"/>
        </w:rPr>
        <w:t xml:space="preserve"> -- PKS</w:t>
      </w:r>
      <w:r w:rsidR="006B0C72" w:rsidRPr="00A80260">
        <w:rPr>
          <w:rFonts w:eastAsia="Calibri" w:cstheme="minorHAnsi"/>
          <w:b/>
          <w:bCs/>
          <w:sz w:val="24"/>
          <w:szCs w:val="24"/>
          <w:u w:val="single"/>
        </w:rPr>
        <w:t xml:space="preserve"> Cataloging Group</w:t>
      </w:r>
      <w:r w:rsidR="00DD1C55" w:rsidRPr="00A80260">
        <w:rPr>
          <w:rFonts w:eastAsia="Calibri" w:cstheme="minorHAnsi"/>
          <w:b/>
          <w:bCs/>
          <w:sz w:val="24"/>
          <w:szCs w:val="24"/>
          <w:u w:val="single"/>
        </w:rPr>
        <w:t xml:space="preserve"> Meeting</w:t>
      </w:r>
      <w:r w:rsidR="006455AB">
        <w:rPr>
          <w:rFonts w:eastAsia="Calibri" w:cstheme="minorHAnsi"/>
          <w:b/>
          <w:bCs/>
          <w:sz w:val="24"/>
          <w:szCs w:val="24"/>
          <w:u w:val="single"/>
        </w:rPr>
        <w:t xml:space="preserve"> </w:t>
      </w:r>
      <w:r w:rsidR="00AD7E77">
        <w:rPr>
          <w:rFonts w:eastAsia="Calibri" w:cstheme="minorHAnsi"/>
          <w:b/>
          <w:bCs/>
          <w:sz w:val="24"/>
          <w:szCs w:val="24"/>
          <w:u w:val="single"/>
        </w:rPr>
        <w:t>Notes</w:t>
      </w:r>
      <w:r w:rsidR="006B0C72" w:rsidRPr="00A80260">
        <w:rPr>
          <w:rFonts w:eastAsia="Calibri" w:cstheme="minorHAnsi"/>
          <w:sz w:val="24"/>
          <w:szCs w:val="24"/>
        </w:rPr>
        <w:t>:</w:t>
      </w:r>
    </w:p>
    <w:p w14:paraId="7804D874" w14:textId="77777777" w:rsidR="006B0C72" w:rsidRPr="00A80260" w:rsidRDefault="006B0C72" w:rsidP="006B0C72">
      <w:pPr>
        <w:spacing w:after="0" w:line="240" w:lineRule="auto"/>
        <w:rPr>
          <w:rFonts w:eastAsia="Calibri" w:cstheme="minorHAnsi"/>
          <w:sz w:val="24"/>
          <w:szCs w:val="24"/>
        </w:rPr>
      </w:pPr>
    </w:p>
    <w:p w14:paraId="76F3EF13" w14:textId="77777777" w:rsidR="006B0C72" w:rsidRPr="00A80260" w:rsidRDefault="006B0C72" w:rsidP="006B0C72">
      <w:pPr>
        <w:spacing w:after="0" w:line="240" w:lineRule="auto"/>
        <w:rPr>
          <w:rFonts w:eastAsia="Calibri" w:cstheme="minorHAnsi"/>
          <w:sz w:val="24"/>
          <w:szCs w:val="24"/>
        </w:rPr>
      </w:pPr>
      <w:r w:rsidRPr="00A80260">
        <w:rPr>
          <w:rFonts w:eastAsia="Calibri" w:cstheme="minorHAnsi"/>
          <w:b/>
          <w:bCs/>
          <w:sz w:val="24"/>
          <w:szCs w:val="24"/>
          <w:u w:val="single"/>
        </w:rPr>
        <w:t>Agenda</w:t>
      </w:r>
      <w:r w:rsidRPr="00A80260">
        <w:rPr>
          <w:rFonts w:eastAsia="Calibri" w:cstheme="minorHAnsi"/>
          <w:sz w:val="24"/>
          <w:szCs w:val="24"/>
        </w:rPr>
        <w:t>:</w:t>
      </w:r>
    </w:p>
    <w:p w14:paraId="4B19056E" w14:textId="77F36304" w:rsidR="006B0C72" w:rsidRPr="00A80260" w:rsidRDefault="00FE0E9D" w:rsidP="001E6B7D">
      <w:pPr>
        <w:pStyle w:val="ListParagraph"/>
        <w:numPr>
          <w:ilvl w:val="0"/>
          <w:numId w:val="1"/>
        </w:numPr>
        <w:spacing w:after="0" w:line="240" w:lineRule="auto"/>
        <w:rPr>
          <w:rFonts w:eastAsia="Times New Roman" w:cstheme="minorHAnsi"/>
          <w:sz w:val="24"/>
          <w:szCs w:val="24"/>
        </w:rPr>
      </w:pPr>
      <w:r w:rsidRPr="00A80260">
        <w:rPr>
          <w:rFonts w:eastAsia="Times New Roman" w:cstheme="minorHAnsi"/>
          <w:sz w:val="24"/>
          <w:szCs w:val="24"/>
        </w:rPr>
        <w:t xml:space="preserve">Update on </w:t>
      </w:r>
      <w:r w:rsidR="00B90D7C" w:rsidRPr="00A80260">
        <w:rPr>
          <w:rFonts w:eastAsia="Times New Roman" w:cstheme="minorHAnsi"/>
          <w:sz w:val="24"/>
          <w:szCs w:val="24"/>
        </w:rPr>
        <w:t>Data Issues &amp; Standards</w:t>
      </w:r>
      <w:r w:rsidR="00F71193" w:rsidRPr="00A80260">
        <w:rPr>
          <w:rFonts w:eastAsia="Times New Roman" w:cstheme="minorHAnsi"/>
          <w:sz w:val="24"/>
          <w:szCs w:val="24"/>
        </w:rPr>
        <w:t>:</w:t>
      </w:r>
    </w:p>
    <w:p w14:paraId="20C1A91A" w14:textId="3536B01A" w:rsidR="00583376" w:rsidRPr="00B509E0" w:rsidRDefault="00B27D7A" w:rsidP="00B509E0">
      <w:pPr>
        <w:pStyle w:val="ListParagraph"/>
        <w:numPr>
          <w:ilvl w:val="1"/>
          <w:numId w:val="1"/>
        </w:numPr>
        <w:spacing w:after="0" w:line="240" w:lineRule="auto"/>
        <w:rPr>
          <w:rFonts w:eastAsia="Times New Roman" w:cstheme="minorHAnsi"/>
          <w:sz w:val="24"/>
          <w:szCs w:val="24"/>
        </w:rPr>
      </w:pPr>
      <w:r w:rsidRPr="009A3CF8">
        <w:rPr>
          <w:rFonts w:eastAsia="Times New Roman" w:cstheme="minorHAnsi"/>
          <w:sz w:val="24"/>
          <w:szCs w:val="24"/>
        </w:rPr>
        <w:t xml:space="preserve">Large print and regular print item merging.  </w:t>
      </w:r>
      <w:r w:rsidR="00F30A77" w:rsidRPr="009A3CF8">
        <w:rPr>
          <w:rFonts w:eastAsia="Times New Roman" w:cstheme="minorHAnsi"/>
          <w:sz w:val="24"/>
          <w:szCs w:val="24"/>
        </w:rPr>
        <w:t>R</w:t>
      </w:r>
      <w:r w:rsidRPr="009A3CF8">
        <w:rPr>
          <w:rFonts w:eastAsia="Times New Roman" w:cstheme="minorHAnsi"/>
          <w:sz w:val="24"/>
          <w:szCs w:val="24"/>
        </w:rPr>
        <w:t xml:space="preserve">emove </w:t>
      </w:r>
      <w:r w:rsidR="00E87D01" w:rsidRPr="009A3CF8">
        <w:rPr>
          <w:rFonts w:eastAsia="Times New Roman" w:cstheme="minorHAnsi"/>
          <w:sz w:val="24"/>
          <w:szCs w:val="24"/>
        </w:rPr>
        <w:t>020 $z</w:t>
      </w:r>
      <w:r w:rsidRPr="009A3CF8">
        <w:rPr>
          <w:rFonts w:eastAsia="Times New Roman" w:cstheme="minorHAnsi"/>
          <w:sz w:val="24"/>
          <w:szCs w:val="24"/>
        </w:rPr>
        <w:t xml:space="preserve"> if you run across it</w:t>
      </w:r>
      <w:r w:rsidR="00236790" w:rsidRPr="009A3CF8">
        <w:rPr>
          <w:rFonts w:eastAsia="Times New Roman" w:cstheme="minorHAnsi"/>
          <w:sz w:val="24"/>
          <w:szCs w:val="24"/>
        </w:rPr>
        <w:t xml:space="preserve">.  </w:t>
      </w:r>
      <w:r w:rsidR="00583376" w:rsidRPr="009A3CF8">
        <w:rPr>
          <w:sz w:val="24"/>
          <w:szCs w:val="24"/>
        </w:rPr>
        <w:t xml:space="preserve"> </w:t>
      </w:r>
    </w:p>
    <w:p w14:paraId="74A1C999" w14:textId="47F1DA09" w:rsidR="00C70648" w:rsidRPr="00AD7E77" w:rsidRDefault="00C70648" w:rsidP="00C70648">
      <w:pPr>
        <w:spacing w:after="0" w:line="240" w:lineRule="auto"/>
        <w:ind w:left="720" w:firstLine="720"/>
        <w:rPr>
          <w:color w:val="00B050"/>
          <w:sz w:val="24"/>
          <w:szCs w:val="24"/>
        </w:rPr>
      </w:pPr>
      <w:r w:rsidRPr="003112BF">
        <w:rPr>
          <w:sz w:val="24"/>
          <w:szCs w:val="24"/>
        </w:rPr>
        <w:t xml:space="preserve">Megan/Jason </w:t>
      </w:r>
      <w:r w:rsidR="006B48F2" w:rsidRPr="003112BF">
        <w:rPr>
          <w:sz w:val="24"/>
          <w:szCs w:val="24"/>
        </w:rPr>
        <w:t xml:space="preserve">- </w:t>
      </w:r>
      <w:r w:rsidRPr="003112BF">
        <w:rPr>
          <w:sz w:val="24"/>
          <w:szCs w:val="24"/>
        </w:rPr>
        <w:t>procedure to isolate those records</w:t>
      </w:r>
      <w:r w:rsidR="009A3CF8">
        <w:rPr>
          <w:sz w:val="24"/>
          <w:szCs w:val="24"/>
        </w:rPr>
        <w:t xml:space="preserve"> still being worked on</w:t>
      </w:r>
      <w:r w:rsidR="00102A96">
        <w:rPr>
          <w:sz w:val="24"/>
          <w:szCs w:val="24"/>
        </w:rPr>
        <w:t xml:space="preserve">. </w:t>
      </w:r>
      <w:r w:rsidR="00102A96" w:rsidRPr="00102A96">
        <w:rPr>
          <w:b/>
          <w:bCs/>
          <w:sz w:val="24"/>
          <w:szCs w:val="24"/>
          <w:u w:val="single"/>
        </w:rPr>
        <w:t>Update</w:t>
      </w:r>
      <w:r w:rsidR="00102A96">
        <w:rPr>
          <w:sz w:val="24"/>
          <w:szCs w:val="24"/>
        </w:rPr>
        <w:t xml:space="preserve">: </w:t>
      </w:r>
      <w:r w:rsidR="00AD7E77">
        <w:rPr>
          <w:color w:val="00B050"/>
          <w:sz w:val="24"/>
          <w:szCs w:val="24"/>
        </w:rPr>
        <w:t>None</w:t>
      </w:r>
    </w:p>
    <w:p w14:paraId="3F9BD52B" w14:textId="7FA04FE2" w:rsidR="00CC2C2B" w:rsidRPr="00234BB1" w:rsidRDefault="00CC2C2B" w:rsidP="00234BB1">
      <w:pPr>
        <w:pStyle w:val="ListParagraph"/>
        <w:numPr>
          <w:ilvl w:val="1"/>
          <w:numId w:val="1"/>
        </w:numPr>
        <w:spacing w:after="0" w:line="240" w:lineRule="auto"/>
        <w:rPr>
          <w:rFonts w:ascii="Calibri" w:eastAsia="Times New Roman" w:hAnsi="Calibri" w:cs="Calibri"/>
          <w:sz w:val="24"/>
          <w:szCs w:val="24"/>
        </w:rPr>
      </w:pPr>
      <w:r w:rsidRPr="00DA115E">
        <w:rPr>
          <w:rFonts w:ascii="Calibri" w:eastAsia="Times New Roman" w:hAnsi="Calibri" w:cs="Calibri"/>
          <w:sz w:val="24"/>
          <w:szCs w:val="24"/>
        </w:rPr>
        <w:t>Subject heading display standard</w:t>
      </w:r>
      <w:r w:rsidR="00102A96">
        <w:rPr>
          <w:rFonts w:ascii="Calibri" w:eastAsia="Times New Roman" w:hAnsi="Calibri" w:cs="Calibri"/>
          <w:sz w:val="24"/>
          <w:szCs w:val="24"/>
        </w:rPr>
        <w:t>s (</w:t>
      </w:r>
      <w:r w:rsidRPr="00DA115E">
        <w:rPr>
          <w:rFonts w:ascii="Calibri" w:eastAsia="Times New Roman" w:hAnsi="Calibri" w:cs="Calibri"/>
          <w:sz w:val="24"/>
          <w:szCs w:val="24"/>
        </w:rPr>
        <w:t>include FAST and/or BISAC</w:t>
      </w:r>
      <w:r w:rsidR="00102A96">
        <w:rPr>
          <w:rFonts w:ascii="Calibri" w:eastAsia="Times New Roman" w:hAnsi="Calibri" w:cs="Calibri"/>
          <w:sz w:val="24"/>
          <w:szCs w:val="24"/>
        </w:rPr>
        <w:t>?)</w:t>
      </w:r>
      <w:r w:rsidRPr="00DA115E">
        <w:rPr>
          <w:rFonts w:ascii="Calibri" w:eastAsia="Times New Roman" w:hAnsi="Calibri" w:cs="Calibri"/>
          <w:sz w:val="24"/>
          <w:szCs w:val="24"/>
        </w:rPr>
        <w:t xml:space="preserve">.  </w:t>
      </w:r>
      <w:r w:rsidR="00102A96">
        <w:rPr>
          <w:rFonts w:ascii="Calibri" w:eastAsia="Times New Roman" w:hAnsi="Calibri" w:cs="Calibri"/>
          <w:sz w:val="24"/>
          <w:szCs w:val="24"/>
        </w:rPr>
        <w:t>L</w:t>
      </w:r>
      <w:r w:rsidRPr="00DA115E">
        <w:rPr>
          <w:rFonts w:ascii="Calibri" w:eastAsia="Times New Roman" w:hAnsi="Calibri" w:cs="Calibri"/>
          <w:sz w:val="24"/>
          <w:szCs w:val="24"/>
        </w:rPr>
        <w:t xml:space="preserve">eave in for now and can be suppressed in future if needed.  List to be provided to Jason to test on TRN server displays after discussion.  Kristen </w:t>
      </w:r>
      <w:r w:rsidR="007C0887">
        <w:rPr>
          <w:rFonts w:ascii="Calibri" w:eastAsia="Times New Roman" w:hAnsi="Calibri" w:cs="Calibri"/>
          <w:sz w:val="24"/>
          <w:szCs w:val="24"/>
        </w:rPr>
        <w:t>sent</w:t>
      </w:r>
      <w:r w:rsidRPr="00DA115E">
        <w:rPr>
          <w:rFonts w:ascii="Calibri" w:eastAsia="Times New Roman" w:hAnsi="Calibri" w:cs="Calibri"/>
          <w:sz w:val="24"/>
          <w:szCs w:val="24"/>
        </w:rPr>
        <w:t xml:space="preserve"> several examples to share and work from.</w:t>
      </w:r>
      <w:r w:rsidR="0034233D">
        <w:rPr>
          <w:rFonts w:ascii="Calibri" w:eastAsia="Times New Roman" w:hAnsi="Calibri" w:cs="Calibri"/>
          <w:sz w:val="24"/>
          <w:szCs w:val="24"/>
        </w:rPr>
        <w:t xml:space="preserve">  </w:t>
      </w:r>
      <w:r w:rsidR="001F1192" w:rsidRPr="00234BB1">
        <w:rPr>
          <w:rFonts w:ascii="Calibri" w:eastAsia="Times New Roman" w:hAnsi="Calibri" w:cs="Calibri"/>
          <w:sz w:val="24"/>
          <w:szCs w:val="24"/>
        </w:rPr>
        <w:t xml:space="preserve">Poll </w:t>
      </w:r>
      <w:r w:rsidR="00F14F35" w:rsidRPr="00234BB1">
        <w:rPr>
          <w:rFonts w:ascii="Calibri" w:eastAsia="Times New Roman" w:hAnsi="Calibri" w:cs="Calibri"/>
          <w:sz w:val="24"/>
          <w:szCs w:val="24"/>
        </w:rPr>
        <w:t>sen</w:t>
      </w:r>
      <w:r w:rsidR="001F1192" w:rsidRPr="00234BB1">
        <w:rPr>
          <w:rFonts w:ascii="Calibri" w:eastAsia="Times New Roman" w:hAnsi="Calibri" w:cs="Calibri"/>
          <w:sz w:val="24"/>
          <w:szCs w:val="24"/>
        </w:rPr>
        <w:t>t</w:t>
      </w:r>
      <w:r w:rsidR="00F14F35" w:rsidRPr="00234BB1">
        <w:rPr>
          <w:rFonts w:ascii="Calibri" w:eastAsia="Times New Roman" w:hAnsi="Calibri" w:cs="Calibri"/>
          <w:sz w:val="24"/>
          <w:szCs w:val="24"/>
        </w:rPr>
        <w:t xml:space="preserve"> out to listserv as to what tags are being retained and which are being deleted (any 6xx tags).</w:t>
      </w:r>
      <w:r w:rsidR="001F1192" w:rsidRPr="00234BB1">
        <w:rPr>
          <w:rFonts w:ascii="Calibri" w:eastAsia="Times New Roman" w:hAnsi="Calibri" w:cs="Calibri"/>
          <w:sz w:val="24"/>
          <w:szCs w:val="24"/>
        </w:rPr>
        <w:t xml:space="preserve">  </w:t>
      </w:r>
      <w:r w:rsidR="00727E36" w:rsidRPr="00234BB1">
        <w:rPr>
          <w:rFonts w:ascii="Calibri" w:eastAsia="Times New Roman" w:hAnsi="Calibri" w:cs="Calibri"/>
          <w:sz w:val="24"/>
          <w:szCs w:val="24"/>
        </w:rPr>
        <w:t>DIP, Statewide Catalog Development Libraries, NDB all do not make any changes.  NDSL deletes BISAC, Sears, MESH and foreign language headings</w:t>
      </w:r>
      <w:r w:rsidR="001F1192" w:rsidRPr="00125036">
        <w:rPr>
          <w:rFonts w:ascii="Calibri" w:eastAsia="Times New Roman" w:hAnsi="Calibri" w:cs="Calibri"/>
          <w:sz w:val="24"/>
          <w:szCs w:val="24"/>
        </w:rPr>
        <w:t>.</w:t>
      </w:r>
      <w:r w:rsidR="00222254" w:rsidRPr="00125036">
        <w:rPr>
          <w:rFonts w:ascii="Calibri" w:eastAsia="Times New Roman" w:hAnsi="Calibri" w:cs="Calibri"/>
          <w:sz w:val="24"/>
          <w:szCs w:val="24"/>
        </w:rPr>
        <w:t xml:space="preserve">  NGF had deleted what they did not want in the past – how does this impact the other libraries?  Need feedback on WHAT DO YOU WANT TO MAKE SURE IS RETAINED?  </w:t>
      </w:r>
      <w:r w:rsidR="00125036" w:rsidRPr="00125036">
        <w:rPr>
          <w:rFonts w:ascii="Calibri" w:eastAsia="Times New Roman" w:hAnsi="Calibri" w:cs="Calibri"/>
          <w:b/>
          <w:bCs/>
          <w:sz w:val="24"/>
          <w:szCs w:val="24"/>
          <w:u w:val="single"/>
        </w:rPr>
        <w:t>Update</w:t>
      </w:r>
      <w:r w:rsidR="00125036">
        <w:rPr>
          <w:rFonts w:ascii="Calibri" w:eastAsia="Times New Roman" w:hAnsi="Calibri" w:cs="Calibri"/>
          <w:sz w:val="24"/>
          <w:szCs w:val="24"/>
        </w:rPr>
        <w:t>:</w:t>
      </w:r>
      <w:r w:rsidR="00AD7E77">
        <w:rPr>
          <w:rFonts w:ascii="Calibri" w:eastAsia="Times New Roman" w:hAnsi="Calibri" w:cs="Calibri"/>
          <w:sz w:val="24"/>
          <w:szCs w:val="24"/>
        </w:rPr>
        <w:t xml:space="preserve"> </w:t>
      </w:r>
      <w:r w:rsidR="00AD7E77">
        <w:rPr>
          <w:rFonts w:ascii="Calibri" w:eastAsia="Times New Roman" w:hAnsi="Calibri" w:cs="Calibri"/>
          <w:color w:val="00B050"/>
          <w:sz w:val="24"/>
          <w:szCs w:val="24"/>
        </w:rPr>
        <w:t>Working on it.  Delayed a bit by the reorganization at NDSL.</w:t>
      </w:r>
    </w:p>
    <w:p w14:paraId="58AF76EF" w14:textId="77777777" w:rsidR="00234BB1" w:rsidRPr="00A97CA6" w:rsidRDefault="00234BB1" w:rsidP="00234BB1">
      <w:pPr>
        <w:pStyle w:val="ListParagraph"/>
        <w:numPr>
          <w:ilvl w:val="1"/>
          <w:numId w:val="1"/>
        </w:numPr>
        <w:spacing w:after="0" w:line="240" w:lineRule="auto"/>
        <w:rPr>
          <w:rFonts w:ascii="Calibri" w:eastAsia="Times New Roman" w:hAnsi="Calibri" w:cs="Calibri"/>
          <w:sz w:val="24"/>
          <w:szCs w:val="24"/>
        </w:rPr>
      </w:pPr>
      <w:r w:rsidRPr="0057408D">
        <w:rPr>
          <w:rFonts w:ascii="Calibri" w:eastAsia="Times New Roman" w:hAnsi="Calibri" w:cs="Calibri"/>
          <w:b/>
          <w:bCs/>
          <w:sz w:val="24"/>
          <w:szCs w:val="24"/>
          <w:u w:val="single"/>
        </w:rPr>
        <w:t>Discussion topic</w:t>
      </w:r>
      <w:r>
        <w:rPr>
          <w:rFonts w:ascii="Calibri" w:eastAsia="Times New Roman" w:hAnsi="Calibri" w:cs="Calibri"/>
          <w:sz w:val="24"/>
          <w:szCs w:val="24"/>
        </w:rPr>
        <w:t xml:space="preserve">:  </w:t>
      </w:r>
      <w:r>
        <w:rPr>
          <w:rFonts w:ascii="Segoe UI" w:hAnsi="Segoe UI" w:cs="Segoe UI"/>
          <w:color w:val="2B2B2B"/>
          <w:sz w:val="20"/>
          <w:szCs w:val="20"/>
          <w:shd w:val="clear" w:color="auto" w:fill="FFFFFF"/>
        </w:rPr>
        <w:t>When a book is part of a series, each cataloger has a choice between putting the series name in the 245 |a and the individual volume title in the 245 | p (not |b, note) or just putting the individual title in the 245 |a.  – this can present issues for reporting (multiple records for same book) and holds.</w:t>
      </w:r>
    </w:p>
    <w:p w14:paraId="5E72A4C3" w14:textId="20503062" w:rsidR="00234BB1" w:rsidRPr="00A97CA6" w:rsidRDefault="00234BB1" w:rsidP="00234BB1">
      <w:pPr>
        <w:pStyle w:val="ListParagraph"/>
        <w:numPr>
          <w:ilvl w:val="2"/>
          <w:numId w:val="1"/>
        </w:num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 Public Services indicate there is a problem especially when it comes to HOLDS.  Children’s books are the most frequent examples.</w:t>
      </w:r>
    </w:p>
    <w:p w14:paraId="6F27A2EE" w14:textId="7D431B18" w:rsidR="00234BB1" w:rsidRPr="00A97CA6" w:rsidRDefault="00102A96" w:rsidP="00234BB1">
      <w:pPr>
        <w:pStyle w:val="ListParagraph"/>
        <w:numPr>
          <w:ilvl w:val="2"/>
          <w:numId w:val="1"/>
        </w:numPr>
        <w:spacing w:after="0" w:line="240" w:lineRule="auto"/>
        <w:rPr>
          <w:rFonts w:ascii="Calibri" w:eastAsia="Times New Roman" w:hAnsi="Calibri" w:cs="Calibri"/>
          <w:sz w:val="24"/>
          <w:szCs w:val="24"/>
        </w:rPr>
      </w:pPr>
      <w:r>
        <w:rPr>
          <w:rFonts w:ascii="Calibri" w:eastAsia="Times New Roman" w:hAnsi="Calibri" w:cs="Calibri"/>
          <w:sz w:val="24"/>
          <w:szCs w:val="24"/>
        </w:rPr>
        <w:t>C</w:t>
      </w:r>
      <w:r w:rsidR="00234BB1" w:rsidRPr="00A97CA6">
        <w:rPr>
          <w:rFonts w:ascii="Calibri" w:eastAsia="Times New Roman" w:hAnsi="Calibri" w:cs="Calibri"/>
          <w:sz w:val="24"/>
          <w:szCs w:val="24"/>
        </w:rPr>
        <w:t>urrent practice</w:t>
      </w:r>
      <w:r>
        <w:rPr>
          <w:rFonts w:ascii="Calibri" w:eastAsia="Times New Roman" w:hAnsi="Calibri" w:cs="Calibri"/>
          <w:sz w:val="24"/>
          <w:szCs w:val="24"/>
        </w:rPr>
        <w:t>s:</w:t>
      </w:r>
      <w:r w:rsidR="00234BB1">
        <w:rPr>
          <w:rFonts w:ascii="Calibri" w:eastAsia="Times New Roman" w:hAnsi="Calibri" w:cs="Calibri"/>
          <w:sz w:val="24"/>
          <w:szCs w:val="24"/>
        </w:rPr>
        <w:t xml:space="preserve">  NDSL generally goes by Title Page.  NGF used consistent process also based on Title Page and made sure the same series matched.  Series name is entered in prefix (local so not impacting other libraries).  WFP has grouped items on shelves – unsure of exact cataloging process.  Stacey’s libraries typically put title in 245 and series in 490.  DIP tries to keep similar to Stacey’s libraries.  Graphic novels create unique problems.</w:t>
      </w:r>
    </w:p>
    <w:p w14:paraId="5EA27959" w14:textId="0181D819" w:rsidR="00234BB1" w:rsidRDefault="00102A96" w:rsidP="00234BB1">
      <w:pPr>
        <w:pStyle w:val="ListParagraph"/>
        <w:numPr>
          <w:ilvl w:val="2"/>
          <w:numId w:val="1"/>
        </w:numPr>
        <w:spacing w:after="0" w:line="240" w:lineRule="auto"/>
        <w:rPr>
          <w:rFonts w:ascii="Calibri" w:eastAsia="Times New Roman" w:hAnsi="Calibri" w:cs="Calibri"/>
          <w:sz w:val="24"/>
          <w:szCs w:val="24"/>
        </w:rPr>
      </w:pPr>
      <w:r>
        <w:rPr>
          <w:rFonts w:ascii="Calibri" w:eastAsia="Times New Roman" w:hAnsi="Calibri" w:cs="Calibri"/>
          <w:sz w:val="24"/>
          <w:szCs w:val="24"/>
        </w:rPr>
        <w:t>T</w:t>
      </w:r>
      <w:r w:rsidR="00234BB1" w:rsidRPr="00A97CA6">
        <w:rPr>
          <w:rFonts w:ascii="Calibri" w:eastAsia="Times New Roman" w:hAnsi="Calibri" w:cs="Calibri"/>
          <w:sz w:val="24"/>
          <w:szCs w:val="24"/>
        </w:rPr>
        <w:t xml:space="preserve">here </w:t>
      </w:r>
      <w:r>
        <w:rPr>
          <w:rFonts w:ascii="Calibri" w:eastAsia="Times New Roman" w:hAnsi="Calibri" w:cs="Calibri"/>
          <w:sz w:val="24"/>
          <w:szCs w:val="24"/>
        </w:rPr>
        <w:t xml:space="preserve">should </w:t>
      </w:r>
      <w:r w:rsidR="00234BB1" w:rsidRPr="00A97CA6">
        <w:rPr>
          <w:rFonts w:ascii="Calibri" w:eastAsia="Times New Roman" w:hAnsi="Calibri" w:cs="Calibri"/>
          <w:sz w:val="24"/>
          <w:szCs w:val="24"/>
        </w:rPr>
        <w:t>be a standard for our libraries</w:t>
      </w:r>
      <w:r>
        <w:rPr>
          <w:rFonts w:ascii="Calibri" w:eastAsia="Times New Roman" w:hAnsi="Calibri" w:cs="Calibri"/>
          <w:sz w:val="24"/>
          <w:szCs w:val="24"/>
        </w:rPr>
        <w:t>.</w:t>
      </w:r>
      <w:r w:rsidR="00234BB1">
        <w:rPr>
          <w:rFonts w:ascii="Calibri" w:eastAsia="Times New Roman" w:hAnsi="Calibri" w:cs="Calibri"/>
          <w:sz w:val="24"/>
          <w:szCs w:val="24"/>
        </w:rPr>
        <w:t xml:space="preserve"> Need feedback from Discovery – Kristen to provide Jason examples to send to that group for discussion and decision.  Kristen to run reports to analyze which practice is more common among libraries.  </w:t>
      </w:r>
      <w:r w:rsidR="00234BB1" w:rsidRPr="004F1293">
        <w:rPr>
          <w:rFonts w:ascii="Calibri" w:eastAsia="Times New Roman" w:hAnsi="Calibri" w:cs="Calibri"/>
          <w:b/>
          <w:bCs/>
          <w:sz w:val="24"/>
          <w:szCs w:val="24"/>
          <w:u w:val="single"/>
        </w:rPr>
        <w:t>UPDATE</w:t>
      </w:r>
      <w:r w:rsidR="006B7E18">
        <w:rPr>
          <w:rFonts w:ascii="Calibri" w:eastAsia="Times New Roman" w:hAnsi="Calibri" w:cs="Calibri"/>
          <w:b/>
          <w:bCs/>
          <w:sz w:val="24"/>
          <w:szCs w:val="24"/>
          <w:u w:val="single"/>
        </w:rPr>
        <w:t xml:space="preserve">: </w:t>
      </w:r>
      <w:r w:rsidR="006B7E18" w:rsidRPr="006B7E18">
        <w:rPr>
          <w:rFonts w:ascii="Calibri" w:eastAsia="Times New Roman" w:hAnsi="Calibri" w:cs="Calibri"/>
          <w:color w:val="00B050"/>
          <w:sz w:val="24"/>
          <w:szCs w:val="24"/>
        </w:rPr>
        <w:t xml:space="preserve"> </w:t>
      </w:r>
      <w:r w:rsidR="00AD7E77">
        <w:rPr>
          <w:rFonts w:ascii="Calibri" w:eastAsia="Times New Roman" w:hAnsi="Calibri" w:cs="Calibri"/>
          <w:color w:val="00B050"/>
          <w:sz w:val="24"/>
          <w:szCs w:val="24"/>
        </w:rPr>
        <w:t>No</w:t>
      </w:r>
      <w:r w:rsidR="004C3891">
        <w:rPr>
          <w:rFonts w:ascii="Calibri" w:eastAsia="Times New Roman" w:hAnsi="Calibri" w:cs="Calibri"/>
          <w:color w:val="00B050"/>
          <w:sz w:val="24"/>
          <w:szCs w:val="24"/>
        </w:rPr>
        <w:t xml:space="preserve"> consistency among different series</w:t>
      </w:r>
      <w:r w:rsidR="00AD7E77">
        <w:rPr>
          <w:rFonts w:ascii="Calibri" w:eastAsia="Times New Roman" w:hAnsi="Calibri" w:cs="Calibri"/>
          <w:color w:val="00B050"/>
          <w:sz w:val="24"/>
          <w:szCs w:val="24"/>
        </w:rPr>
        <w:t>.</w:t>
      </w:r>
      <w:r w:rsidR="004C3891">
        <w:rPr>
          <w:rFonts w:ascii="Calibri" w:eastAsia="Times New Roman" w:hAnsi="Calibri" w:cs="Calibri"/>
          <w:color w:val="00B050"/>
          <w:sz w:val="24"/>
          <w:szCs w:val="24"/>
        </w:rPr>
        <w:t xml:space="preserve">  Keep current policy for your library.</w:t>
      </w:r>
    </w:p>
    <w:p w14:paraId="1A1632F6" w14:textId="77777777" w:rsidR="00234BB1" w:rsidRDefault="00234BB1" w:rsidP="00234BB1">
      <w:pPr>
        <w:pStyle w:val="NoSpacing"/>
        <w:numPr>
          <w:ilvl w:val="1"/>
          <w:numId w:val="1"/>
        </w:numPr>
        <w:rPr>
          <w:shd w:val="clear" w:color="auto" w:fill="FFFFFF"/>
        </w:rPr>
      </w:pPr>
      <w:r w:rsidRPr="0057408D">
        <w:rPr>
          <w:rFonts w:ascii="Calibri" w:eastAsia="Times New Roman" w:hAnsi="Calibri" w:cs="Calibri"/>
          <w:b/>
          <w:bCs/>
          <w:sz w:val="24"/>
          <w:szCs w:val="24"/>
          <w:u w:val="single"/>
        </w:rPr>
        <w:t>Discussion topic</w:t>
      </w:r>
      <w:r w:rsidRPr="00E549E7">
        <w:rPr>
          <w:rFonts w:ascii="Calibri" w:eastAsia="Times New Roman" w:hAnsi="Calibri" w:cs="Calibri"/>
          <w:sz w:val="24"/>
          <w:szCs w:val="24"/>
        </w:rPr>
        <w:t xml:space="preserve">:  </w:t>
      </w:r>
      <w:r w:rsidRPr="00E549E7">
        <w:rPr>
          <w:shd w:val="clear" w:color="auto" w:fill="FFFFFF"/>
        </w:rPr>
        <w:t>MARC fields to set in the templates to be stripped out of OCLC during import: 029, 263, 938</w:t>
      </w:r>
      <w:r>
        <w:rPr>
          <w:shd w:val="clear" w:color="auto" w:fill="FFFFFF"/>
        </w:rPr>
        <w:t xml:space="preserve">.  </w:t>
      </w:r>
      <w:r w:rsidRPr="00E549E7">
        <w:rPr>
          <w:shd w:val="clear" w:color="auto" w:fill="FFFFFF"/>
        </w:rPr>
        <w:t>These are all vendor-specific fields that are not intended to be used by libraries or patrons.</w:t>
      </w:r>
    </w:p>
    <w:p w14:paraId="60ADC2DC" w14:textId="77777777" w:rsidR="00234BB1" w:rsidRPr="00E549E7" w:rsidRDefault="00234BB1" w:rsidP="00234BB1">
      <w:pPr>
        <w:pStyle w:val="NoSpacing"/>
        <w:ind w:left="720" w:firstLine="720"/>
        <w:rPr>
          <w:shd w:val="clear" w:color="auto" w:fill="FFFFFF"/>
        </w:rPr>
      </w:pPr>
      <w:r>
        <w:rPr>
          <w:shd w:val="clear" w:color="auto" w:fill="FFFFFF"/>
        </w:rPr>
        <w:t>W</w:t>
      </w:r>
      <w:r w:rsidRPr="00E549E7">
        <w:rPr>
          <w:shd w:val="clear" w:color="auto" w:fill="FFFFFF"/>
        </w:rPr>
        <w:t>e have several options ….</w:t>
      </w:r>
    </w:p>
    <w:p w14:paraId="0519544F" w14:textId="77777777" w:rsidR="00234BB1" w:rsidRPr="00E549E7" w:rsidRDefault="00234BB1" w:rsidP="00234BB1">
      <w:pPr>
        <w:pStyle w:val="ListParagraph"/>
        <w:numPr>
          <w:ilvl w:val="2"/>
          <w:numId w:val="1"/>
        </w:numPr>
        <w:rPr>
          <w:rFonts w:ascii="Segoe UI" w:hAnsi="Segoe UI" w:cs="Segoe UI"/>
          <w:color w:val="2B2B2B"/>
          <w:sz w:val="20"/>
          <w:szCs w:val="20"/>
          <w:shd w:val="clear" w:color="auto" w:fill="FFFFFF"/>
        </w:rPr>
      </w:pPr>
      <w:r w:rsidRPr="00E549E7">
        <w:rPr>
          <w:rFonts w:ascii="Segoe UI" w:hAnsi="Segoe UI" w:cs="Segoe UI"/>
          <w:color w:val="2B2B2B"/>
          <w:sz w:val="20"/>
          <w:szCs w:val="20"/>
          <w:shd w:val="clear" w:color="auto" w:fill="FFFFFF"/>
        </w:rPr>
        <w:t>#1 set up tags to delete in the default which would limit your flexibility but standardize across all libraries (assuming everyone can agree)</w:t>
      </w:r>
    </w:p>
    <w:p w14:paraId="37C3FAC5" w14:textId="77777777" w:rsidR="00234BB1" w:rsidRDefault="00234BB1" w:rsidP="00234BB1">
      <w:pPr>
        <w:pStyle w:val="ListParagraph"/>
        <w:numPr>
          <w:ilvl w:val="2"/>
          <w:numId w:val="1"/>
        </w:numPr>
        <w:rPr>
          <w:rFonts w:ascii="Segoe UI" w:hAnsi="Segoe UI" w:cs="Segoe UI"/>
          <w:color w:val="2B2B2B"/>
          <w:sz w:val="20"/>
          <w:szCs w:val="20"/>
          <w:shd w:val="clear" w:color="auto" w:fill="FFFFFF"/>
        </w:rPr>
      </w:pPr>
      <w:r w:rsidRPr="00E549E7">
        <w:rPr>
          <w:rFonts w:ascii="Segoe UI" w:hAnsi="Segoe UI" w:cs="Segoe UI"/>
          <w:color w:val="2B2B2B"/>
          <w:sz w:val="20"/>
          <w:szCs w:val="20"/>
          <w:shd w:val="clear" w:color="auto" w:fill="FFFFFF"/>
        </w:rPr>
        <w:t>#2 have a recommended standard for the Import Profiles and let each library determine what is best for what they are doing.  This would allow for different tags to be deleted in different profiles as needed</w:t>
      </w:r>
    </w:p>
    <w:p w14:paraId="74782783" w14:textId="77777777" w:rsidR="00234BB1" w:rsidRDefault="00234BB1" w:rsidP="00234BB1">
      <w:pPr>
        <w:pStyle w:val="ListParagraph"/>
        <w:numPr>
          <w:ilvl w:val="2"/>
          <w:numId w:val="1"/>
        </w:numPr>
        <w:rPr>
          <w:rFonts w:ascii="Segoe UI" w:hAnsi="Segoe UI" w:cs="Segoe UI"/>
          <w:color w:val="2B2B2B"/>
          <w:sz w:val="20"/>
          <w:szCs w:val="20"/>
          <w:shd w:val="clear" w:color="auto" w:fill="FFFFFF"/>
        </w:rPr>
      </w:pPr>
      <w:r w:rsidRPr="00E549E7">
        <w:rPr>
          <w:rFonts w:ascii="Segoe UI" w:hAnsi="Segoe UI" w:cs="Segoe UI"/>
          <w:color w:val="2B2B2B"/>
          <w:sz w:val="20"/>
          <w:szCs w:val="20"/>
          <w:shd w:val="clear" w:color="auto" w:fill="FFFFFF"/>
        </w:rPr>
        <w:t>#3 In release 6.4 (currently available on TRN environment and soon to be installed on PROD), there is an option to delete all instances of a defined tag – not just the first or last during a Bib Record Bulk Change.  This should be of great help in some of the remaining cleanup activities.</w:t>
      </w:r>
    </w:p>
    <w:p w14:paraId="14AB320B" w14:textId="77777777" w:rsidR="005D478F" w:rsidRDefault="00234BB1" w:rsidP="005D478F">
      <w:pPr>
        <w:pStyle w:val="ListParagraph"/>
        <w:numPr>
          <w:ilvl w:val="2"/>
          <w:numId w:val="1"/>
        </w:numPr>
        <w:rPr>
          <w:rFonts w:ascii="Segoe UI" w:hAnsi="Segoe UI" w:cs="Segoe UI"/>
          <w:color w:val="2B2B2B"/>
          <w:sz w:val="20"/>
          <w:szCs w:val="20"/>
          <w:shd w:val="clear" w:color="auto" w:fill="FFFFFF"/>
        </w:rPr>
      </w:pPr>
      <w:r>
        <w:rPr>
          <w:rFonts w:ascii="Segoe UI" w:hAnsi="Segoe UI" w:cs="Segoe UI"/>
          <w:color w:val="2B2B2B"/>
          <w:sz w:val="20"/>
          <w:szCs w:val="20"/>
          <w:shd w:val="clear" w:color="auto" w:fill="FFFFFF"/>
        </w:rPr>
        <w:t>#4 set up profile in OCLC to strip out tags on import.</w:t>
      </w:r>
    </w:p>
    <w:p w14:paraId="19C5C72E" w14:textId="33AC66D5" w:rsidR="00234BB1" w:rsidRPr="00AD7E77" w:rsidRDefault="00234BB1" w:rsidP="005D478F">
      <w:pPr>
        <w:pStyle w:val="ListParagraph"/>
        <w:ind w:left="2250"/>
        <w:rPr>
          <w:rFonts w:ascii="Segoe UI" w:hAnsi="Segoe UI" w:cs="Segoe UI"/>
          <w:color w:val="00B050"/>
          <w:sz w:val="20"/>
          <w:szCs w:val="20"/>
          <w:shd w:val="clear" w:color="auto" w:fill="FFFFFF"/>
        </w:rPr>
      </w:pPr>
      <w:r w:rsidRPr="005D478F">
        <w:rPr>
          <w:shd w:val="clear" w:color="auto" w:fill="FFFFFF"/>
        </w:rPr>
        <w:lastRenderedPageBreak/>
        <w:t xml:space="preserve">*** </w:t>
      </w:r>
      <w:r w:rsidRPr="005D478F">
        <w:rPr>
          <w:b/>
          <w:bCs/>
          <w:u w:val="single"/>
          <w:shd w:val="clear" w:color="auto" w:fill="FFFFFF"/>
        </w:rPr>
        <w:t>UPDATE:</w:t>
      </w:r>
      <w:r w:rsidRPr="005D478F">
        <w:rPr>
          <w:shd w:val="clear" w:color="auto" w:fill="FFFFFF"/>
        </w:rPr>
        <w:t xml:space="preserve">  Lynn setup </w:t>
      </w:r>
      <w:r w:rsidR="001B68D2">
        <w:rPr>
          <w:shd w:val="clear" w:color="auto" w:fill="FFFFFF"/>
        </w:rPr>
        <w:t>PROD</w:t>
      </w:r>
      <w:r w:rsidRPr="005D478F">
        <w:rPr>
          <w:shd w:val="clear" w:color="auto" w:fill="FFFFFF"/>
        </w:rPr>
        <w:t xml:space="preserve"> server </w:t>
      </w:r>
      <w:r w:rsidR="001B68D2">
        <w:rPr>
          <w:shd w:val="clear" w:color="auto" w:fill="FFFFFF"/>
        </w:rPr>
        <w:t xml:space="preserve">for NGF </w:t>
      </w:r>
      <w:r w:rsidRPr="005D478F">
        <w:rPr>
          <w:shd w:val="clear" w:color="auto" w:fill="FFFFFF"/>
        </w:rPr>
        <w:t xml:space="preserve">to not retain tags.  Bobbi </w:t>
      </w:r>
      <w:r w:rsidR="001B68D2">
        <w:rPr>
          <w:shd w:val="clear" w:color="auto" w:fill="FFFFFF"/>
        </w:rPr>
        <w:t>had to make a slight profile change</w:t>
      </w:r>
      <w:r w:rsidR="005270FF">
        <w:rPr>
          <w:shd w:val="clear" w:color="auto" w:fill="FFFFFF"/>
        </w:rPr>
        <w:t xml:space="preserve"> to use the system default settings</w:t>
      </w:r>
      <w:r w:rsidR="001B68D2">
        <w:rPr>
          <w:shd w:val="clear" w:color="auto" w:fill="FFFFFF"/>
        </w:rPr>
        <w:t>.  Discussion</w:t>
      </w:r>
      <w:r w:rsidRPr="005D478F">
        <w:rPr>
          <w:shd w:val="clear" w:color="auto" w:fill="FFFFFF"/>
        </w:rPr>
        <w:t>.</w:t>
      </w:r>
      <w:r w:rsidR="00AD7E77">
        <w:rPr>
          <w:shd w:val="clear" w:color="auto" w:fill="FFFFFF"/>
        </w:rPr>
        <w:t xml:space="preserve">  </w:t>
      </w:r>
      <w:r w:rsidR="00AD7E77">
        <w:rPr>
          <w:color w:val="00B050"/>
          <w:shd w:val="clear" w:color="auto" w:fill="FFFFFF"/>
        </w:rPr>
        <w:t>Work on document outlining the different ways to address</w:t>
      </w:r>
      <w:r w:rsidR="004C3891">
        <w:rPr>
          <w:color w:val="00B050"/>
          <w:shd w:val="clear" w:color="auto" w:fill="FFFFFF"/>
        </w:rPr>
        <w:t xml:space="preserve"> this issue.  Will become part of the Cataloging User Group documents when completed.</w:t>
      </w:r>
    </w:p>
    <w:p w14:paraId="710278BE" w14:textId="315BB923" w:rsidR="00CC2C2B" w:rsidRDefault="00CC2C2B" w:rsidP="00CC2C2B">
      <w:pPr>
        <w:pStyle w:val="ListParagraph"/>
        <w:numPr>
          <w:ilvl w:val="0"/>
          <w:numId w:val="1"/>
        </w:numPr>
        <w:spacing w:after="0" w:line="240" w:lineRule="auto"/>
        <w:rPr>
          <w:rFonts w:ascii="Calibri" w:eastAsia="Times New Roman" w:hAnsi="Calibri" w:cs="Calibri"/>
          <w:sz w:val="24"/>
          <w:szCs w:val="24"/>
        </w:rPr>
      </w:pPr>
      <w:r w:rsidRPr="00CC2C2B">
        <w:rPr>
          <w:rFonts w:ascii="Calibri" w:eastAsia="Times New Roman" w:hAnsi="Calibri" w:cs="Calibri"/>
          <w:sz w:val="24"/>
          <w:szCs w:val="24"/>
        </w:rPr>
        <w:t>New Items:</w:t>
      </w:r>
    </w:p>
    <w:p w14:paraId="271A9B2C" w14:textId="437C1A28" w:rsidR="00674E2D" w:rsidRDefault="00674E2D" w:rsidP="005E6F57">
      <w:pPr>
        <w:pStyle w:val="ListParagraph"/>
        <w:numPr>
          <w:ilvl w:val="1"/>
          <w:numId w:val="1"/>
        </w:numPr>
        <w:spacing w:after="0" w:line="240" w:lineRule="auto"/>
        <w:rPr>
          <w:rFonts w:ascii="Calibri" w:eastAsia="Times New Roman" w:hAnsi="Calibri" w:cs="Calibri"/>
          <w:sz w:val="24"/>
          <w:szCs w:val="24"/>
        </w:rPr>
      </w:pPr>
      <w:r>
        <w:rPr>
          <w:rFonts w:ascii="Calibri" w:eastAsia="Times New Roman" w:hAnsi="Calibri" w:cs="Calibri"/>
          <w:sz w:val="24"/>
          <w:szCs w:val="24"/>
        </w:rPr>
        <w:t>Cindy</w:t>
      </w:r>
      <w:r w:rsidR="00C0661C">
        <w:rPr>
          <w:rFonts w:ascii="Calibri" w:eastAsia="Times New Roman" w:hAnsi="Calibri" w:cs="Calibri"/>
          <w:sz w:val="24"/>
          <w:szCs w:val="24"/>
        </w:rPr>
        <w:t xml:space="preserve"> (DIP)</w:t>
      </w:r>
      <w:r>
        <w:rPr>
          <w:rFonts w:ascii="Calibri" w:eastAsia="Times New Roman" w:hAnsi="Calibri" w:cs="Calibri"/>
          <w:sz w:val="24"/>
          <w:szCs w:val="24"/>
        </w:rPr>
        <w:t xml:space="preserve"> doing research into what items are owned and comparing to </w:t>
      </w:r>
      <w:r w:rsidR="00247A34">
        <w:rPr>
          <w:rFonts w:ascii="Calibri" w:eastAsia="Times New Roman" w:hAnsi="Calibri" w:cs="Calibri"/>
          <w:sz w:val="24"/>
          <w:szCs w:val="24"/>
        </w:rPr>
        <w:t xml:space="preserve">skinny bibs and holdings in WorldCat.  She </w:t>
      </w:r>
      <w:r w:rsidR="004F1293">
        <w:rPr>
          <w:rFonts w:ascii="Calibri" w:eastAsia="Times New Roman" w:hAnsi="Calibri" w:cs="Calibri"/>
          <w:sz w:val="24"/>
          <w:szCs w:val="24"/>
        </w:rPr>
        <w:t xml:space="preserve">sent out </w:t>
      </w:r>
      <w:r w:rsidR="00247A34">
        <w:rPr>
          <w:rFonts w:ascii="Calibri" w:eastAsia="Times New Roman" w:hAnsi="Calibri" w:cs="Calibri"/>
          <w:sz w:val="24"/>
          <w:szCs w:val="24"/>
        </w:rPr>
        <w:t>document explaining process</w:t>
      </w:r>
      <w:r w:rsidR="004F1293">
        <w:rPr>
          <w:rFonts w:ascii="Calibri" w:eastAsia="Times New Roman" w:hAnsi="Calibri" w:cs="Calibri"/>
          <w:sz w:val="24"/>
          <w:szCs w:val="24"/>
        </w:rPr>
        <w:t xml:space="preserve"> on 2/26/20.  Comments</w:t>
      </w:r>
      <w:r w:rsidR="00234BB1">
        <w:rPr>
          <w:rFonts w:ascii="Calibri" w:eastAsia="Times New Roman" w:hAnsi="Calibri" w:cs="Calibri"/>
          <w:sz w:val="24"/>
          <w:szCs w:val="24"/>
        </w:rPr>
        <w:t xml:space="preserve"> or discussion</w:t>
      </w:r>
      <w:r w:rsidR="00D779BF">
        <w:rPr>
          <w:rFonts w:ascii="Calibri" w:eastAsia="Times New Roman" w:hAnsi="Calibri" w:cs="Calibri"/>
          <w:sz w:val="24"/>
          <w:szCs w:val="24"/>
        </w:rPr>
        <w:t xml:space="preserve"> since last week</w:t>
      </w:r>
      <w:r w:rsidR="004F1293">
        <w:rPr>
          <w:rFonts w:ascii="Calibri" w:eastAsia="Times New Roman" w:hAnsi="Calibri" w:cs="Calibri"/>
          <w:sz w:val="24"/>
          <w:szCs w:val="24"/>
        </w:rPr>
        <w:t>?</w:t>
      </w:r>
      <w:r>
        <w:rPr>
          <w:rFonts w:ascii="Calibri" w:eastAsia="Times New Roman" w:hAnsi="Calibri" w:cs="Calibri"/>
          <w:sz w:val="24"/>
          <w:szCs w:val="24"/>
        </w:rPr>
        <w:t xml:space="preserve">  </w:t>
      </w:r>
      <w:r w:rsidR="004C3891">
        <w:rPr>
          <w:rFonts w:ascii="Calibri" w:eastAsia="Times New Roman" w:hAnsi="Calibri" w:cs="Calibri"/>
          <w:color w:val="00B050"/>
          <w:sz w:val="24"/>
          <w:szCs w:val="24"/>
        </w:rPr>
        <w:t>No additional comments. Will remove from agendas but can revisit if needed.</w:t>
      </w:r>
    </w:p>
    <w:p w14:paraId="66D0823E" w14:textId="3AE30E92" w:rsidR="0057408D" w:rsidRPr="006F75DD" w:rsidRDefault="0057408D" w:rsidP="0057408D">
      <w:pPr>
        <w:pStyle w:val="ListParagraph"/>
        <w:numPr>
          <w:ilvl w:val="1"/>
          <w:numId w:val="1"/>
        </w:numPr>
        <w:rPr>
          <w:rFonts w:ascii="Segoe UI" w:hAnsi="Segoe UI" w:cs="Segoe UI"/>
          <w:sz w:val="20"/>
          <w:szCs w:val="20"/>
          <w:shd w:val="clear" w:color="auto" w:fill="FFFFFF"/>
        </w:rPr>
      </w:pPr>
      <w:r w:rsidRPr="0057408D">
        <w:rPr>
          <w:rFonts w:ascii="Segoe UI" w:hAnsi="Segoe UI" w:cs="Segoe UI"/>
          <w:b/>
          <w:bCs/>
          <w:color w:val="2B2B2B"/>
          <w:sz w:val="20"/>
          <w:szCs w:val="20"/>
          <w:u w:val="single"/>
          <w:shd w:val="clear" w:color="auto" w:fill="FFFFFF"/>
        </w:rPr>
        <w:t>Discussion topic</w:t>
      </w:r>
      <w:r>
        <w:rPr>
          <w:rFonts w:ascii="Segoe UI" w:hAnsi="Segoe UI" w:cs="Segoe UI"/>
          <w:color w:val="2B2B2B"/>
          <w:sz w:val="20"/>
          <w:szCs w:val="20"/>
          <w:shd w:val="clear" w:color="auto" w:fill="FFFFFF"/>
        </w:rPr>
        <w:t xml:space="preserve">:  Cataloging two different editions of same recording </w:t>
      </w:r>
      <w:r w:rsidRPr="0057408D">
        <w:rPr>
          <w:rFonts w:ascii="Segoe UI" w:hAnsi="Segoe UI" w:cs="Segoe UI"/>
          <w:color w:val="2B2B2B"/>
          <w:sz w:val="20"/>
          <w:szCs w:val="20"/>
          <w:shd w:val="clear" w:color="auto" w:fill="FFFFFF"/>
        </w:rPr>
        <w:t>by the same narrator, re-released later by a different distributor</w:t>
      </w:r>
      <w:r>
        <w:rPr>
          <w:rFonts w:ascii="Segoe UI" w:hAnsi="Segoe UI" w:cs="Segoe UI"/>
          <w:color w:val="2B2B2B"/>
          <w:sz w:val="20"/>
          <w:szCs w:val="20"/>
          <w:shd w:val="clear" w:color="auto" w:fill="FFFFFF"/>
        </w:rPr>
        <w:t xml:space="preserve"> -- f</w:t>
      </w:r>
      <w:r w:rsidRPr="0057408D">
        <w:rPr>
          <w:rFonts w:ascii="Segoe UI" w:hAnsi="Segoe UI" w:cs="Segoe UI"/>
          <w:color w:val="2B2B2B"/>
          <w:sz w:val="20"/>
          <w:szCs w:val="20"/>
          <w:shd w:val="clear" w:color="auto" w:fill="FFFFFF"/>
        </w:rPr>
        <w:t xml:space="preserve">or shared catalog purposes, probably want to make one record. </w:t>
      </w:r>
      <w:r>
        <w:rPr>
          <w:rFonts w:ascii="Segoe UI" w:hAnsi="Segoe UI" w:cs="Segoe UI"/>
          <w:color w:val="2B2B2B"/>
          <w:sz w:val="20"/>
          <w:szCs w:val="20"/>
          <w:shd w:val="clear" w:color="auto" w:fill="FFFFFF"/>
        </w:rPr>
        <w:t xml:space="preserve">Discovery Group was fine with combining. </w:t>
      </w:r>
      <w:r w:rsidR="004F1293">
        <w:rPr>
          <w:rFonts w:ascii="Segoe UI" w:hAnsi="Segoe UI" w:cs="Segoe UI"/>
          <w:color w:val="2B2B2B"/>
          <w:sz w:val="20"/>
          <w:szCs w:val="20"/>
          <w:shd w:val="clear" w:color="auto" w:fill="FFFFFF"/>
        </w:rPr>
        <w:t xml:space="preserve"> </w:t>
      </w:r>
      <w:r w:rsidR="006B7E18" w:rsidRPr="006F75DD">
        <w:rPr>
          <w:rFonts w:ascii="Segoe UI" w:hAnsi="Segoe UI" w:cs="Segoe UI"/>
          <w:sz w:val="20"/>
          <w:szCs w:val="20"/>
          <w:shd w:val="clear" w:color="auto" w:fill="FFFFFF"/>
        </w:rPr>
        <w:t xml:space="preserve">Different ISBN numbers could be problematic.  </w:t>
      </w:r>
      <w:r w:rsidR="00125036">
        <w:rPr>
          <w:rFonts w:ascii="Segoe UI" w:hAnsi="Segoe UI" w:cs="Segoe UI"/>
          <w:sz w:val="20"/>
          <w:szCs w:val="20"/>
          <w:shd w:val="clear" w:color="auto" w:fill="FFFFFF"/>
        </w:rPr>
        <w:t>E</w:t>
      </w:r>
      <w:r w:rsidR="006B7E18" w:rsidRPr="006F75DD">
        <w:rPr>
          <w:rFonts w:ascii="Segoe UI" w:hAnsi="Segoe UI" w:cs="Segoe UI"/>
          <w:sz w:val="20"/>
          <w:szCs w:val="20"/>
          <w:shd w:val="clear" w:color="auto" w:fill="FFFFFF"/>
        </w:rPr>
        <w:t>xtra work for catalogers to verify the editions</w:t>
      </w:r>
      <w:r w:rsidR="00F23EAB" w:rsidRPr="006F75DD">
        <w:rPr>
          <w:rFonts w:ascii="Segoe UI" w:hAnsi="Segoe UI" w:cs="Segoe UI"/>
          <w:sz w:val="20"/>
          <w:szCs w:val="20"/>
          <w:shd w:val="clear" w:color="auto" w:fill="FFFFFF"/>
        </w:rPr>
        <w:t xml:space="preserve"> and perhaps to choose something other than “the best record.”</w:t>
      </w:r>
      <w:r w:rsidR="00125036">
        <w:rPr>
          <w:rFonts w:ascii="Segoe UI" w:hAnsi="Segoe UI" w:cs="Segoe UI"/>
          <w:sz w:val="20"/>
          <w:szCs w:val="20"/>
          <w:shd w:val="clear" w:color="auto" w:fill="FFFFFF"/>
        </w:rPr>
        <w:t xml:space="preserve"> </w:t>
      </w:r>
      <w:r w:rsidR="00102A96">
        <w:rPr>
          <w:rFonts w:ascii="Segoe UI" w:hAnsi="Segoe UI" w:cs="Segoe UI"/>
          <w:sz w:val="20"/>
          <w:szCs w:val="20"/>
          <w:shd w:val="clear" w:color="auto" w:fill="FFFFFF"/>
        </w:rPr>
        <w:t xml:space="preserve"> What do we want to do?</w:t>
      </w:r>
      <w:r w:rsidR="004C3891">
        <w:rPr>
          <w:rFonts w:ascii="Segoe UI" w:hAnsi="Segoe UI" w:cs="Segoe UI"/>
          <w:sz w:val="20"/>
          <w:szCs w:val="20"/>
          <w:shd w:val="clear" w:color="auto" w:fill="FFFFFF"/>
        </w:rPr>
        <w:t xml:space="preserve">  </w:t>
      </w:r>
      <w:r w:rsidR="004C3891">
        <w:rPr>
          <w:rFonts w:ascii="Segoe UI" w:hAnsi="Segoe UI" w:cs="Segoe UI"/>
          <w:color w:val="00B050"/>
          <w:sz w:val="20"/>
          <w:szCs w:val="20"/>
          <w:shd w:val="clear" w:color="auto" w:fill="FFFFFF"/>
        </w:rPr>
        <w:t xml:space="preserve">Each library will decide local policy and if issues surface for the consortia, we can revisit.  </w:t>
      </w:r>
    </w:p>
    <w:p w14:paraId="4783A8A3" w14:textId="39CB89C3" w:rsidR="00470868" w:rsidRPr="006F75DD" w:rsidRDefault="00470868" w:rsidP="00470868">
      <w:pPr>
        <w:pStyle w:val="ListParagraph"/>
        <w:numPr>
          <w:ilvl w:val="1"/>
          <w:numId w:val="1"/>
        </w:numPr>
        <w:rPr>
          <w:rFonts w:ascii="Segoe UI" w:hAnsi="Segoe UI" w:cs="Segoe UI"/>
          <w:sz w:val="20"/>
          <w:szCs w:val="20"/>
          <w:shd w:val="clear" w:color="auto" w:fill="FFFFFF"/>
        </w:rPr>
      </w:pPr>
      <w:r w:rsidRPr="006F75DD">
        <w:rPr>
          <w:rFonts w:ascii="Segoe UI" w:hAnsi="Segoe UI" w:cs="Segoe UI"/>
          <w:b/>
          <w:bCs/>
          <w:sz w:val="20"/>
          <w:szCs w:val="20"/>
          <w:u w:val="single"/>
          <w:shd w:val="clear" w:color="auto" w:fill="FFFFFF"/>
        </w:rPr>
        <w:t>Discussion topic</w:t>
      </w:r>
      <w:r w:rsidRPr="006F75DD">
        <w:rPr>
          <w:rFonts w:ascii="Segoe UI" w:hAnsi="Segoe UI" w:cs="Segoe UI"/>
          <w:sz w:val="20"/>
          <w:szCs w:val="20"/>
          <w:shd w:val="clear" w:color="auto" w:fill="FFFFFF"/>
        </w:rPr>
        <w:t xml:space="preserve">:  Cleanup of the Import Profiles.  </w:t>
      </w:r>
      <w:r w:rsidR="00AC1AEB" w:rsidRPr="006F75DD">
        <w:rPr>
          <w:rFonts w:ascii="Segoe UI" w:hAnsi="Segoe UI" w:cs="Segoe UI"/>
          <w:sz w:val="20"/>
          <w:szCs w:val="20"/>
          <w:shd w:val="clear" w:color="auto" w:fill="FFFFFF"/>
        </w:rPr>
        <w:t xml:space="preserve">Update:  </w:t>
      </w:r>
      <w:r w:rsidR="006F75DD" w:rsidRPr="006F75DD">
        <w:rPr>
          <w:rFonts w:ascii="Segoe UI" w:hAnsi="Segoe UI" w:cs="Segoe UI"/>
          <w:sz w:val="20"/>
          <w:szCs w:val="20"/>
          <w:shd w:val="clear" w:color="auto" w:fill="FFFFFF"/>
        </w:rPr>
        <w:t>Completed</w:t>
      </w:r>
      <w:r w:rsidR="00AC1AEB" w:rsidRPr="006F75DD">
        <w:rPr>
          <w:rFonts w:ascii="Segoe UI" w:hAnsi="Segoe UI" w:cs="Segoe UI"/>
          <w:sz w:val="20"/>
          <w:szCs w:val="20"/>
          <w:shd w:val="clear" w:color="auto" w:fill="FFFFFF"/>
        </w:rPr>
        <w:t>.</w:t>
      </w:r>
    </w:p>
    <w:p w14:paraId="737AE0D3" w14:textId="77777777" w:rsidR="00CC2C2B" w:rsidRDefault="00931951" w:rsidP="00CC2C2B">
      <w:pPr>
        <w:pStyle w:val="ListParagraph"/>
        <w:numPr>
          <w:ilvl w:val="0"/>
          <w:numId w:val="1"/>
        </w:numPr>
        <w:spacing w:after="0" w:line="240" w:lineRule="auto"/>
        <w:rPr>
          <w:rFonts w:ascii="Calibri" w:eastAsia="Times New Roman" w:hAnsi="Calibri" w:cs="Calibri"/>
          <w:sz w:val="24"/>
          <w:szCs w:val="24"/>
        </w:rPr>
      </w:pPr>
      <w:r w:rsidRPr="00A80260">
        <w:rPr>
          <w:rFonts w:ascii="Calibri" w:eastAsia="Times New Roman" w:hAnsi="Calibri" w:cs="Calibri"/>
          <w:sz w:val="24"/>
          <w:szCs w:val="24"/>
        </w:rPr>
        <w:t>Future topics:</w:t>
      </w:r>
    </w:p>
    <w:p w14:paraId="42AF8EFB" w14:textId="2E3D1551" w:rsidR="001D7D69" w:rsidRPr="00F13DCD" w:rsidRDefault="000E603E" w:rsidP="00F13DCD">
      <w:pPr>
        <w:numPr>
          <w:ilvl w:val="1"/>
          <w:numId w:val="1"/>
        </w:numPr>
        <w:spacing w:after="0" w:line="240" w:lineRule="auto"/>
        <w:rPr>
          <w:rFonts w:ascii="Calibri" w:eastAsia="Times New Roman" w:hAnsi="Calibri" w:cs="Calibri"/>
          <w:sz w:val="24"/>
          <w:szCs w:val="24"/>
        </w:rPr>
      </w:pPr>
      <w:r w:rsidRPr="00CC2C2B">
        <w:rPr>
          <w:rFonts w:ascii="Calibri" w:eastAsia="Times New Roman" w:hAnsi="Calibri" w:cs="Calibri"/>
          <w:sz w:val="24"/>
          <w:szCs w:val="24"/>
        </w:rPr>
        <w:t>Authority records</w:t>
      </w:r>
      <w:r w:rsidR="00CC2C2B" w:rsidRPr="00CC2C2B">
        <w:rPr>
          <w:rFonts w:ascii="Calibri" w:eastAsia="Times New Roman" w:hAnsi="Calibri" w:cs="Calibri"/>
          <w:sz w:val="24"/>
          <w:szCs w:val="24"/>
        </w:rPr>
        <w:t xml:space="preserve"> </w:t>
      </w:r>
      <w:r w:rsidR="00CC2C2B">
        <w:rPr>
          <w:rFonts w:ascii="Calibri" w:eastAsia="Times New Roman" w:hAnsi="Calibri" w:cs="Calibri"/>
          <w:sz w:val="24"/>
          <w:szCs w:val="24"/>
        </w:rPr>
        <w:t xml:space="preserve">- </w:t>
      </w:r>
      <w:r w:rsidRPr="00CC2C2B">
        <w:rPr>
          <w:rFonts w:ascii="Calibri" w:eastAsia="Times New Roman" w:hAnsi="Calibri" w:cs="Calibri"/>
          <w:sz w:val="24"/>
          <w:szCs w:val="24"/>
        </w:rPr>
        <w:t xml:space="preserve">New release of Polaris </w:t>
      </w:r>
      <w:r w:rsidR="00622E63" w:rsidRPr="00CC2C2B">
        <w:rPr>
          <w:rFonts w:ascii="Calibri" w:eastAsia="Times New Roman" w:hAnsi="Calibri" w:cs="Calibri"/>
          <w:sz w:val="24"/>
          <w:szCs w:val="24"/>
        </w:rPr>
        <w:t>installed on</w:t>
      </w:r>
      <w:r w:rsidR="002B39F9" w:rsidRPr="00CC2C2B">
        <w:rPr>
          <w:rFonts w:ascii="Calibri" w:eastAsia="Times New Roman" w:hAnsi="Calibri" w:cs="Calibri"/>
          <w:sz w:val="24"/>
          <w:szCs w:val="24"/>
        </w:rPr>
        <w:t xml:space="preserve"> TRN and authority processing</w:t>
      </w:r>
      <w:r w:rsidR="00C51097" w:rsidRPr="00CC2C2B">
        <w:rPr>
          <w:rFonts w:ascii="Calibri" w:eastAsia="Times New Roman" w:hAnsi="Calibri" w:cs="Calibri"/>
          <w:sz w:val="24"/>
          <w:szCs w:val="24"/>
        </w:rPr>
        <w:t xml:space="preserve"> </w:t>
      </w:r>
      <w:r w:rsidR="005D478F">
        <w:rPr>
          <w:rFonts w:ascii="Calibri" w:eastAsia="Times New Roman" w:hAnsi="Calibri" w:cs="Calibri"/>
          <w:sz w:val="24"/>
          <w:szCs w:val="24"/>
        </w:rPr>
        <w:t xml:space="preserve">is ready for testing.  </w:t>
      </w:r>
      <w:r w:rsidR="00622E63" w:rsidRPr="00CC2C2B">
        <w:rPr>
          <w:rFonts w:ascii="Calibri" w:eastAsia="Times New Roman" w:hAnsi="Calibri" w:cs="Calibri"/>
          <w:sz w:val="24"/>
          <w:szCs w:val="24"/>
        </w:rPr>
        <w:t>Lynn will work on procedures to work through the database.</w:t>
      </w:r>
      <w:r w:rsidR="006F75DD">
        <w:rPr>
          <w:rFonts w:ascii="Calibri" w:eastAsia="Times New Roman" w:hAnsi="Calibri" w:cs="Calibri"/>
          <w:sz w:val="24"/>
          <w:szCs w:val="24"/>
        </w:rPr>
        <w:t xml:space="preserve"> </w:t>
      </w:r>
      <w:r w:rsidR="00B86706">
        <w:rPr>
          <w:rFonts w:ascii="Calibri" w:eastAsia="Times New Roman" w:hAnsi="Calibri" w:cs="Calibri"/>
          <w:sz w:val="24"/>
          <w:szCs w:val="24"/>
        </w:rPr>
        <w:t xml:space="preserve"> </w:t>
      </w:r>
      <w:r w:rsidR="006F75DD">
        <w:rPr>
          <w:rFonts w:ascii="Calibri" w:eastAsia="Times New Roman" w:hAnsi="Calibri" w:cs="Calibri"/>
          <w:sz w:val="24"/>
          <w:szCs w:val="24"/>
        </w:rPr>
        <w:t>Update:  I have access to update directory</w:t>
      </w:r>
      <w:r w:rsidR="00B86706">
        <w:rPr>
          <w:rFonts w:ascii="Calibri" w:eastAsia="Times New Roman" w:hAnsi="Calibri" w:cs="Calibri"/>
          <w:sz w:val="24"/>
          <w:szCs w:val="24"/>
        </w:rPr>
        <w:t>.</w:t>
      </w:r>
    </w:p>
    <w:p w14:paraId="27F9C56D" w14:textId="24B6AEF8" w:rsidR="00480B16" w:rsidRPr="00470868" w:rsidRDefault="00953E47" w:rsidP="00470868">
      <w:pPr>
        <w:pStyle w:val="ListParagraph"/>
        <w:numPr>
          <w:ilvl w:val="0"/>
          <w:numId w:val="1"/>
        </w:numPr>
        <w:spacing w:after="0" w:line="240" w:lineRule="auto"/>
        <w:rPr>
          <w:rFonts w:ascii="Calibri" w:eastAsia="Times New Roman" w:hAnsi="Calibri" w:cs="Calibri"/>
          <w:sz w:val="24"/>
          <w:szCs w:val="24"/>
        </w:rPr>
      </w:pPr>
      <w:r w:rsidRPr="00470868">
        <w:rPr>
          <w:rFonts w:ascii="Calibri" w:eastAsia="Times New Roman" w:hAnsi="Calibri" w:cs="Calibri"/>
          <w:sz w:val="24"/>
          <w:szCs w:val="24"/>
        </w:rPr>
        <w:t>Update from libraries – how are things going?</w:t>
      </w:r>
      <w:r w:rsidR="00470868" w:rsidRPr="00470868">
        <w:rPr>
          <w:rFonts w:ascii="Calibri" w:eastAsia="Times New Roman" w:hAnsi="Calibri" w:cs="Calibri"/>
          <w:sz w:val="24"/>
          <w:szCs w:val="24"/>
        </w:rPr>
        <w:t xml:space="preserve">  </w:t>
      </w:r>
      <w:r w:rsidR="00480B16" w:rsidRPr="00470868">
        <w:rPr>
          <w:rFonts w:ascii="Calibri" w:eastAsia="Times New Roman" w:hAnsi="Calibri" w:cs="Calibri"/>
          <w:sz w:val="24"/>
          <w:szCs w:val="24"/>
        </w:rPr>
        <w:t>Please share any tips or hints you run across with either the listserv or at meetings.</w:t>
      </w:r>
    </w:p>
    <w:p w14:paraId="0DBE7E5F" w14:textId="67766F03" w:rsidR="00E40C9B" w:rsidRPr="00DD709C" w:rsidRDefault="00E40C9B" w:rsidP="00371D2D">
      <w:pPr>
        <w:numPr>
          <w:ilvl w:val="1"/>
          <w:numId w:val="1"/>
        </w:numPr>
        <w:spacing w:after="0" w:line="240" w:lineRule="auto"/>
        <w:rPr>
          <w:rStyle w:val="Hyperlink"/>
          <w:rFonts w:ascii="Calibri" w:eastAsia="Times New Roman" w:hAnsi="Calibri" w:cs="Calibri"/>
          <w:color w:val="auto"/>
          <w:sz w:val="24"/>
          <w:szCs w:val="24"/>
          <w:u w:val="none"/>
        </w:rPr>
      </w:pPr>
      <w:r>
        <w:rPr>
          <w:rFonts w:ascii="Calibri" w:eastAsia="Times New Roman" w:hAnsi="Calibri" w:cs="Calibri"/>
          <w:sz w:val="24"/>
          <w:szCs w:val="24"/>
        </w:rPr>
        <w:t xml:space="preserve">Megan sent a link for the SHARE consortium in Illinois that also has a central shared bib.  She thought we might find something useful on their website:  </w:t>
      </w:r>
      <w:hyperlink r:id="rId6" w:history="1">
        <w:r>
          <w:rPr>
            <w:rStyle w:val="Hyperlink"/>
          </w:rPr>
          <w:t>https://share.illinoisheartland.org/policies-and-procedures/bibliographic-cataloging-standards</w:t>
        </w:r>
      </w:hyperlink>
    </w:p>
    <w:p w14:paraId="458DB7E8" w14:textId="2354F34E" w:rsidR="00DD709C" w:rsidRPr="00DD709C" w:rsidRDefault="00DD709C" w:rsidP="00371D2D">
      <w:pPr>
        <w:numPr>
          <w:ilvl w:val="1"/>
          <w:numId w:val="1"/>
        </w:numPr>
        <w:spacing w:after="0" w:line="240" w:lineRule="auto"/>
        <w:rPr>
          <w:rStyle w:val="Hyperlink"/>
          <w:rFonts w:ascii="Calibri" w:eastAsia="Times New Roman" w:hAnsi="Calibri" w:cs="Calibri"/>
          <w:color w:val="auto"/>
          <w:sz w:val="24"/>
          <w:szCs w:val="24"/>
          <w:u w:val="none"/>
        </w:rPr>
      </w:pPr>
      <w:r w:rsidRPr="00DD709C">
        <w:rPr>
          <w:rStyle w:val="Hyperlink"/>
          <w:color w:val="auto"/>
          <w:u w:val="none"/>
        </w:rPr>
        <w:t>Audrey from NGF is having issues with ILL</w:t>
      </w:r>
      <w:r>
        <w:rPr>
          <w:rStyle w:val="Hyperlink"/>
          <w:color w:val="auto"/>
          <w:u w:val="none"/>
        </w:rPr>
        <w:t xml:space="preserve"> – LEA material is being sent when NGF already owns the item.  Will send in info for ticket.  Leach has separate bibs many times for same title so the patrons are requesting material.  PAC settings might play into the issue.  Which view are they coming into and what are the limitations of that view.</w:t>
      </w:r>
    </w:p>
    <w:p w14:paraId="15A9916A" w14:textId="095CF656" w:rsidR="00DD709C" w:rsidRPr="00DD709C" w:rsidRDefault="00AC1AEB" w:rsidP="00DD709C">
      <w:pPr>
        <w:pStyle w:val="ListParagraph"/>
        <w:numPr>
          <w:ilvl w:val="0"/>
          <w:numId w:val="1"/>
        </w:num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Upgrade PROD – times/dates that would work </w:t>
      </w:r>
      <w:r w:rsidR="00925A39" w:rsidRPr="006F75DD">
        <w:rPr>
          <w:rFonts w:ascii="Calibri" w:eastAsia="Times New Roman" w:hAnsi="Calibri" w:cs="Calibri"/>
          <w:sz w:val="24"/>
          <w:szCs w:val="24"/>
        </w:rPr>
        <w:t>–</w:t>
      </w:r>
      <w:r w:rsidRPr="006F75DD">
        <w:rPr>
          <w:rFonts w:ascii="Calibri" w:eastAsia="Times New Roman" w:hAnsi="Calibri" w:cs="Calibri"/>
          <w:sz w:val="24"/>
          <w:szCs w:val="24"/>
        </w:rPr>
        <w:t xml:space="preserve"> </w:t>
      </w:r>
      <w:r w:rsidR="00925A39" w:rsidRPr="006F75DD">
        <w:rPr>
          <w:rFonts w:ascii="Calibri" w:eastAsia="Times New Roman" w:hAnsi="Calibri" w:cs="Calibri"/>
          <w:sz w:val="24"/>
          <w:szCs w:val="24"/>
        </w:rPr>
        <w:t xml:space="preserve">any time available is fine with catalog group </w:t>
      </w:r>
      <w:r w:rsidR="006F75DD" w:rsidRPr="006F75DD">
        <w:rPr>
          <w:rFonts w:ascii="Calibri" w:eastAsia="Times New Roman" w:hAnsi="Calibri" w:cs="Calibri"/>
          <w:sz w:val="24"/>
          <w:szCs w:val="24"/>
        </w:rPr>
        <w:t>– this should happen soon.</w:t>
      </w:r>
      <w:r w:rsidR="00DD709C">
        <w:rPr>
          <w:rFonts w:ascii="Calibri" w:eastAsia="Times New Roman" w:hAnsi="Calibri" w:cs="Calibri"/>
          <w:sz w:val="24"/>
          <w:szCs w:val="24"/>
        </w:rPr>
        <w:t xml:space="preserve">  Target March 10</w:t>
      </w:r>
      <w:r w:rsidR="00DD709C" w:rsidRPr="00DD709C">
        <w:rPr>
          <w:rFonts w:ascii="Calibri" w:eastAsia="Times New Roman" w:hAnsi="Calibri" w:cs="Calibri"/>
          <w:sz w:val="24"/>
          <w:szCs w:val="24"/>
          <w:vertAlign w:val="superscript"/>
        </w:rPr>
        <w:t>th</w:t>
      </w:r>
      <w:r w:rsidR="00DD709C">
        <w:rPr>
          <w:rFonts w:ascii="Calibri" w:eastAsia="Times New Roman" w:hAnsi="Calibri" w:cs="Calibri"/>
          <w:sz w:val="24"/>
          <w:szCs w:val="24"/>
        </w:rPr>
        <w:t xml:space="preserve"> 7:15 am …. Should take approximately 1 hour.</w:t>
      </w:r>
      <w:bookmarkStart w:id="0" w:name="_GoBack"/>
      <w:bookmarkEnd w:id="0"/>
    </w:p>
    <w:p w14:paraId="05627BF9" w14:textId="0BFF8DF2" w:rsidR="00480928" w:rsidRDefault="00480928" w:rsidP="009106E0">
      <w:pPr>
        <w:pStyle w:val="NoSpacing"/>
        <w:rPr>
          <w:b/>
          <w:bCs/>
          <w:sz w:val="24"/>
          <w:szCs w:val="24"/>
          <w:u w:val="single"/>
        </w:rPr>
      </w:pPr>
    </w:p>
    <w:p w14:paraId="7700B1F0" w14:textId="5C535EA3" w:rsidR="009E7C8A" w:rsidRPr="00A80260" w:rsidRDefault="009106E0" w:rsidP="009106E0">
      <w:pPr>
        <w:pStyle w:val="NoSpacing"/>
        <w:rPr>
          <w:sz w:val="24"/>
          <w:szCs w:val="24"/>
        </w:rPr>
      </w:pPr>
      <w:r w:rsidRPr="00A80260">
        <w:rPr>
          <w:b/>
          <w:bCs/>
          <w:sz w:val="24"/>
          <w:szCs w:val="24"/>
          <w:u w:val="single"/>
        </w:rPr>
        <w:t>Next Meeting</w:t>
      </w:r>
      <w:r w:rsidRPr="00A80260">
        <w:rPr>
          <w:sz w:val="24"/>
          <w:szCs w:val="24"/>
        </w:rPr>
        <w:t xml:space="preserve">:  </w:t>
      </w:r>
    </w:p>
    <w:p w14:paraId="45DB4B9B" w14:textId="1B2A5725" w:rsidR="009106E0" w:rsidRPr="00A80260" w:rsidRDefault="009106E0" w:rsidP="009106E0">
      <w:pPr>
        <w:pStyle w:val="NoSpacing"/>
        <w:rPr>
          <w:sz w:val="24"/>
          <w:szCs w:val="24"/>
        </w:rPr>
      </w:pPr>
      <w:r w:rsidRPr="00A80260">
        <w:rPr>
          <w:sz w:val="24"/>
          <w:szCs w:val="24"/>
        </w:rPr>
        <w:t xml:space="preserve">Thursday, </w:t>
      </w:r>
      <w:r w:rsidR="00925A39">
        <w:rPr>
          <w:sz w:val="24"/>
          <w:szCs w:val="24"/>
        </w:rPr>
        <w:t xml:space="preserve">March </w:t>
      </w:r>
      <w:r w:rsidR="006F75DD">
        <w:rPr>
          <w:sz w:val="24"/>
          <w:szCs w:val="24"/>
        </w:rPr>
        <w:t>12t</w:t>
      </w:r>
      <w:r w:rsidR="00D600C3">
        <w:rPr>
          <w:sz w:val="24"/>
          <w:szCs w:val="24"/>
        </w:rPr>
        <w:t>h</w:t>
      </w:r>
      <w:r w:rsidRPr="00A80260">
        <w:rPr>
          <w:sz w:val="24"/>
          <w:szCs w:val="24"/>
        </w:rPr>
        <w:t xml:space="preserve"> from 10-11 </w:t>
      </w:r>
    </w:p>
    <w:p w14:paraId="3977CA06" w14:textId="19BDC845" w:rsidR="00916F56" w:rsidRPr="00A80260" w:rsidRDefault="00916F56" w:rsidP="009106E0">
      <w:pPr>
        <w:pStyle w:val="NoSpacing"/>
        <w:rPr>
          <w:sz w:val="24"/>
          <w:szCs w:val="24"/>
        </w:rPr>
      </w:pPr>
      <w:r w:rsidRPr="00A80260">
        <w:rPr>
          <w:sz w:val="24"/>
          <w:szCs w:val="24"/>
        </w:rPr>
        <w:t xml:space="preserve">Please send any agenda items to </w:t>
      </w:r>
      <w:hyperlink r:id="rId7" w:history="1">
        <w:r w:rsidRPr="00A80260">
          <w:rPr>
            <w:rStyle w:val="Hyperlink"/>
            <w:sz w:val="24"/>
            <w:szCs w:val="24"/>
          </w:rPr>
          <w:t>Lynn.Wolf@ndus.edu</w:t>
        </w:r>
      </w:hyperlink>
      <w:r w:rsidRPr="00A80260">
        <w:rPr>
          <w:sz w:val="24"/>
          <w:szCs w:val="24"/>
        </w:rPr>
        <w:t xml:space="preserve"> by Wednesday, </w:t>
      </w:r>
      <w:r w:rsidR="00925A39">
        <w:rPr>
          <w:sz w:val="24"/>
          <w:szCs w:val="24"/>
        </w:rPr>
        <w:t xml:space="preserve">March </w:t>
      </w:r>
      <w:r w:rsidR="006F75DD">
        <w:rPr>
          <w:sz w:val="24"/>
          <w:szCs w:val="24"/>
        </w:rPr>
        <w:t>11</w:t>
      </w:r>
      <w:r w:rsidR="00D600C3">
        <w:rPr>
          <w:sz w:val="24"/>
          <w:szCs w:val="24"/>
        </w:rPr>
        <w:t>th</w:t>
      </w:r>
      <w:r w:rsidR="00F71193" w:rsidRPr="00A80260">
        <w:rPr>
          <w:sz w:val="24"/>
          <w:szCs w:val="24"/>
        </w:rPr>
        <w:t>.</w:t>
      </w:r>
    </w:p>
    <w:p w14:paraId="32429088" w14:textId="77777777" w:rsidR="009106E0" w:rsidRPr="00A80260" w:rsidRDefault="009106E0" w:rsidP="009106E0">
      <w:pPr>
        <w:pStyle w:val="NoSpacing"/>
        <w:rPr>
          <w:sz w:val="24"/>
          <w:szCs w:val="24"/>
        </w:rPr>
      </w:pPr>
    </w:p>
    <w:p w14:paraId="08F0528D" w14:textId="083D49BD" w:rsidR="009106E0" w:rsidRPr="00A80260" w:rsidRDefault="009106E0" w:rsidP="009106E0">
      <w:pPr>
        <w:pStyle w:val="NoSpacing"/>
        <w:rPr>
          <w:sz w:val="24"/>
          <w:szCs w:val="24"/>
        </w:rPr>
      </w:pPr>
      <w:r w:rsidRPr="00A80260">
        <w:rPr>
          <w:sz w:val="24"/>
          <w:szCs w:val="24"/>
        </w:rPr>
        <w:t>Connection information - session will be recorded.</w:t>
      </w:r>
    </w:p>
    <w:p w14:paraId="069BAB84" w14:textId="77777777" w:rsidR="009106E0" w:rsidRPr="00A80260" w:rsidRDefault="009106E0" w:rsidP="009106E0">
      <w:pPr>
        <w:pStyle w:val="NoSpacing"/>
        <w:rPr>
          <w:sz w:val="24"/>
          <w:szCs w:val="24"/>
        </w:rPr>
      </w:pPr>
      <w:r w:rsidRPr="00A80260">
        <w:rPr>
          <w:sz w:val="24"/>
          <w:szCs w:val="24"/>
        </w:rPr>
        <w:t>To join click on the following link:</w:t>
      </w:r>
    </w:p>
    <w:p w14:paraId="1D0F9496" w14:textId="7EC958F5" w:rsidR="009106E0" w:rsidRPr="00A80260" w:rsidRDefault="008F798E" w:rsidP="009106E0">
      <w:pPr>
        <w:pStyle w:val="NoSpacing"/>
        <w:rPr>
          <w:sz w:val="24"/>
          <w:szCs w:val="24"/>
        </w:rPr>
      </w:pPr>
      <w:hyperlink r:id="rId8" w:history="1">
        <w:r w:rsidR="009106E0" w:rsidRPr="00A80260">
          <w:rPr>
            <w:rStyle w:val="Hyperlink"/>
            <w:sz w:val="24"/>
            <w:szCs w:val="24"/>
          </w:rPr>
          <w:t>https://us.bbcollab.com/guest/90d20ccbea9a407399fd573431fd4372</w:t>
        </w:r>
      </w:hyperlink>
    </w:p>
    <w:p w14:paraId="79C409B8" w14:textId="77777777" w:rsidR="009106E0" w:rsidRPr="00A80260" w:rsidRDefault="009106E0" w:rsidP="009106E0">
      <w:pPr>
        <w:pStyle w:val="NoSpacing"/>
        <w:rPr>
          <w:sz w:val="24"/>
          <w:szCs w:val="24"/>
        </w:rPr>
      </w:pPr>
    </w:p>
    <w:p w14:paraId="70B5BFC4" w14:textId="77777777" w:rsidR="009106E0" w:rsidRPr="00A80260" w:rsidRDefault="009106E0" w:rsidP="009106E0">
      <w:pPr>
        <w:pStyle w:val="NoSpacing"/>
        <w:rPr>
          <w:sz w:val="24"/>
          <w:szCs w:val="24"/>
        </w:rPr>
      </w:pPr>
      <w:r w:rsidRPr="00A80260">
        <w:rPr>
          <w:sz w:val="24"/>
          <w:szCs w:val="24"/>
        </w:rPr>
        <w:t xml:space="preserve">Session dial-in: </w:t>
      </w:r>
    </w:p>
    <w:p w14:paraId="078AC003" w14:textId="77777777" w:rsidR="009106E0" w:rsidRPr="00A80260" w:rsidRDefault="009106E0" w:rsidP="009106E0">
      <w:pPr>
        <w:pStyle w:val="NoSpacing"/>
        <w:rPr>
          <w:sz w:val="24"/>
          <w:szCs w:val="24"/>
        </w:rPr>
      </w:pPr>
      <w:r w:rsidRPr="00A80260">
        <w:rPr>
          <w:sz w:val="24"/>
          <w:szCs w:val="24"/>
        </w:rPr>
        <w:t xml:space="preserve">Call in anonymously. Attendees using this PIN appear as anonymous callers in the session. </w:t>
      </w:r>
    </w:p>
    <w:p w14:paraId="70F4E5AA" w14:textId="77777777" w:rsidR="009106E0" w:rsidRPr="00A80260" w:rsidRDefault="009106E0" w:rsidP="009106E0">
      <w:pPr>
        <w:pStyle w:val="NoSpacing"/>
        <w:rPr>
          <w:sz w:val="24"/>
          <w:szCs w:val="24"/>
        </w:rPr>
      </w:pPr>
      <w:r w:rsidRPr="00A80260">
        <w:rPr>
          <w:sz w:val="24"/>
          <w:szCs w:val="24"/>
        </w:rPr>
        <w:t>• Dial-in:</w:t>
      </w:r>
      <w:r w:rsidRPr="00A80260">
        <w:rPr>
          <w:sz w:val="24"/>
          <w:szCs w:val="24"/>
        </w:rPr>
        <w:tab/>
        <w:t>571-392-7650</w:t>
      </w:r>
    </w:p>
    <w:p w14:paraId="7B0E2237" w14:textId="7E1B9BE5" w:rsidR="00F81F33" w:rsidRPr="00A80260" w:rsidRDefault="009106E0" w:rsidP="009106E0">
      <w:pPr>
        <w:pStyle w:val="NoSpacing"/>
        <w:rPr>
          <w:sz w:val="24"/>
          <w:szCs w:val="24"/>
        </w:rPr>
      </w:pPr>
      <w:r w:rsidRPr="00A80260">
        <w:rPr>
          <w:sz w:val="24"/>
          <w:szCs w:val="24"/>
        </w:rPr>
        <w:t>• PIN:</w:t>
      </w:r>
      <w:r w:rsidRPr="00A80260">
        <w:rPr>
          <w:sz w:val="24"/>
          <w:szCs w:val="24"/>
        </w:rPr>
        <w:tab/>
        <w:t>4111272841</w:t>
      </w:r>
    </w:p>
    <w:sectPr w:rsidR="00F81F33" w:rsidRPr="00A80260" w:rsidSect="009E7C8A">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FFD404E"/>
    <w:multiLevelType w:val="hybridMultilevel"/>
    <w:tmpl w:val="4C1081C0"/>
    <w:lvl w:ilvl="0" w:tplc="DAD003C8">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25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C72"/>
    <w:rsid w:val="00004CFC"/>
    <w:rsid w:val="00021BC6"/>
    <w:rsid w:val="0004500E"/>
    <w:rsid w:val="000456E5"/>
    <w:rsid w:val="00055EDB"/>
    <w:rsid w:val="0009107E"/>
    <w:rsid w:val="000A4CEE"/>
    <w:rsid w:val="000A67B6"/>
    <w:rsid w:val="000B703B"/>
    <w:rsid w:val="000D595B"/>
    <w:rsid w:val="000D701F"/>
    <w:rsid w:val="000E15CD"/>
    <w:rsid w:val="000E3E80"/>
    <w:rsid w:val="000E603E"/>
    <w:rsid w:val="000F0FB0"/>
    <w:rsid w:val="0010126D"/>
    <w:rsid w:val="00102A96"/>
    <w:rsid w:val="0010782C"/>
    <w:rsid w:val="00110B2B"/>
    <w:rsid w:val="00116B46"/>
    <w:rsid w:val="001171CA"/>
    <w:rsid w:val="00125036"/>
    <w:rsid w:val="001362C7"/>
    <w:rsid w:val="00141687"/>
    <w:rsid w:val="00143E43"/>
    <w:rsid w:val="00163D6F"/>
    <w:rsid w:val="00175449"/>
    <w:rsid w:val="001832E8"/>
    <w:rsid w:val="00193C5D"/>
    <w:rsid w:val="001A2E5A"/>
    <w:rsid w:val="001B2B11"/>
    <w:rsid w:val="001B52C1"/>
    <w:rsid w:val="001B68D2"/>
    <w:rsid w:val="001D5B80"/>
    <w:rsid w:val="001D7D69"/>
    <w:rsid w:val="001E6B7D"/>
    <w:rsid w:val="001F1192"/>
    <w:rsid w:val="001F4EB3"/>
    <w:rsid w:val="002037E9"/>
    <w:rsid w:val="00210DAD"/>
    <w:rsid w:val="00222254"/>
    <w:rsid w:val="00223E99"/>
    <w:rsid w:val="00233E19"/>
    <w:rsid w:val="00234BB1"/>
    <w:rsid w:val="002365FC"/>
    <w:rsid w:val="00236790"/>
    <w:rsid w:val="00237440"/>
    <w:rsid w:val="002435C7"/>
    <w:rsid w:val="00247A34"/>
    <w:rsid w:val="0027364A"/>
    <w:rsid w:val="00274141"/>
    <w:rsid w:val="002824C5"/>
    <w:rsid w:val="002A0314"/>
    <w:rsid w:val="002A3279"/>
    <w:rsid w:val="002B39F9"/>
    <w:rsid w:val="002D4951"/>
    <w:rsid w:val="002E302E"/>
    <w:rsid w:val="002F7B0A"/>
    <w:rsid w:val="003112BF"/>
    <w:rsid w:val="00311EB9"/>
    <w:rsid w:val="00330B9A"/>
    <w:rsid w:val="00331D15"/>
    <w:rsid w:val="0033545A"/>
    <w:rsid w:val="0034233D"/>
    <w:rsid w:val="00343421"/>
    <w:rsid w:val="00353C5F"/>
    <w:rsid w:val="003610FC"/>
    <w:rsid w:val="00371D2D"/>
    <w:rsid w:val="00374708"/>
    <w:rsid w:val="003A449A"/>
    <w:rsid w:val="003C0AE5"/>
    <w:rsid w:val="003D4590"/>
    <w:rsid w:val="0040139F"/>
    <w:rsid w:val="00431758"/>
    <w:rsid w:val="00446712"/>
    <w:rsid w:val="00453766"/>
    <w:rsid w:val="00454982"/>
    <w:rsid w:val="00467790"/>
    <w:rsid w:val="00470868"/>
    <w:rsid w:val="00475892"/>
    <w:rsid w:val="00480928"/>
    <w:rsid w:val="00480B16"/>
    <w:rsid w:val="00492829"/>
    <w:rsid w:val="004A06F3"/>
    <w:rsid w:val="004C3891"/>
    <w:rsid w:val="004D1F59"/>
    <w:rsid w:val="004D66F0"/>
    <w:rsid w:val="004E42BA"/>
    <w:rsid w:val="004F1293"/>
    <w:rsid w:val="00502DC2"/>
    <w:rsid w:val="005270FF"/>
    <w:rsid w:val="00533B51"/>
    <w:rsid w:val="0055027E"/>
    <w:rsid w:val="00551E97"/>
    <w:rsid w:val="0057408D"/>
    <w:rsid w:val="00583376"/>
    <w:rsid w:val="00595FDB"/>
    <w:rsid w:val="005A688D"/>
    <w:rsid w:val="005B08C4"/>
    <w:rsid w:val="005C2B5B"/>
    <w:rsid w:val="005D478F"/>
    <w:rsid w:val="005E6F57"/>
    <w:rsid w:val="006151E9"/>
    <w:rsid w:val="00615F2E"/>
    <w:rsid w:val="006217A4"/>
    <w:rsid w:val="00622E63"/>
    <w:rsid w:val="00626EA6"/>
    <w:rsid w:val="00630734"/>
    <w:rsid w:val="006455AB"/>
    <w:rsid w:val="00650B21"/>
    <w:rsid w:val="006513F7"/>
    <w:rsid w:val="00654110"/>
    <w:rsid w:val="00666025"/>
    <w:rsid w:val="006743BD"/>
    <w:rsid w:val="00674E2D"/>
    <w:rsid w:val="00685042"/>
    <w:rsid w:val="006909A1"/>
    <w:rsid w:val="00691043"/>
    <w:rsid w:val="00692F58"/>
    <w:rsid w:val="00695B31"/>
    <w:rsid w:val="006A5851"/>
    <w:rsid w:val="006B0C72"/>
    <w:rsid w:val="006B48F2"/>
    <w:rsid w:val="006B7E18"/>
    <w:rsid w:val="006C1DF7"/>
    <w:rsid w:val="006C4EDA"/>
    <w:rsid w:val="006D49EE"/>
    <w:rsid w:val="006D5F63"/>
    <w:rsid w:val="006E335E"/>
    <w:rsid w:val="006F1AD6"/>
    <w:rsid w:val="006F75DD"/>
    <w:rsid w:val="00727E36"/>
    <w:rsid w:val="00756F2C"/>
    <w:rsid w:val="007601F4"/>
    <w:rsid w:val="0076249F"/>
    <w:rsid w:val="0077464D"/>
    <w:rsid w:val="0078269B"/>
    <w:rsid w:val="007A00BC"/>
    <w:rsid w:val="007C0887"/>
    <w:rsid w:val="007C6915"/>
    <w:rsid w:val="007F08DB"/>
    <w:rsid w:val="00821D14"/>
    <w:rsid w:val="008336F9"/>
    <w:rsid w:val="0084095B"/>
    <w:rsid w:val="008536BB"/>
    <w:rsid w:val="00856644"/>
    <w:rsid w:val="00860049"/>
    <w:rsid w:val="00865DCE"/>
    <w:rsid w:val="008677C2"/>
    <w:rsid w:val="00893C99"/>
    <w:rsid w:val="008C6A1A"/>
    <w:rsid w:val="008D098E"/>
    <w:rsid w:val="008F798E"/>
    <w:rsid w:val="009007A3"/>
    <w:rsid w:val="009106E0"/>
    <w:rsid w:val="00912E37"/>
    <w:rsid w:val="0091436B"/>
    <w:rsid w:val="00916F56"/>
    <w:rsid w:val="00925A39"/>
    <w:rsid w:val="00931951"/>
    <w:rsid w:val="00935F1E"/>
    <w:rsid w:val="00953E47"/>
    <w:rsid w:val="00992359"/>
    <w:rsid w:val="009962F7"/>
    <w:rsid w:val="009A3CF8"/>
    <w:rsid w:val="009A455B"/>
    <w:rsid w:val="009C00D9"/>
    <w:rsid w:val="009E7C8A"/>
    <w:rsid w:val="00A04534"/>
    <w:rsid w:val="00A066B3"/>
    <w:rsid w:val="00A21540"/>
    <w:rsid w:val="00A3216D"/>
    <w:rsid w:val="00A4588C"/>
    <w:rsid w:val="00A7132C"/>
    <w:rsid w:val="00A80260"/>
    <w:rsid w:val="00A86660"/>
    <w:rsid w:val="00A932BE"/>
    <w:rsid w:val="00A97CA6"/>
    <w:rsid w:val="00AA2608"/>
    <w:rsid w:val="00AA2BF3"/>
    <w:rsid w:val="00AC1AEB"/>
    <w:rsid w:val="00AD7E77"/>
    <w:rsid w:val="00AF320A"/>
    <w:rsid w:val="00B17B03"/>
    <w:rsid w:val="00B24A84"/>
    <w:rsid w:val="00B27D7A"/>
    <w:rsid w:val="00B436B7"/>
    <w:rsid w:val="00B45CEE"/>
    <w:rsid w:val="00B509E0"/>
    <w:rsid w:val="00B86706"/>
    <w:rsid w:val="00B902A2"/>
    <w:rsid w:val="00B90D7C"/>
    <w:rsid w:val="00B956BB"/>
    <w:rsid w:val="00BB1241"/>
    <w:rsid w:val="00BE13FF"/>
    <w:rsid w:val="00BE3633"/>
    <w:rsid w:val="00BE593D"/>
    <w:rsid w:val="00C0234C"/>
    <w:rsid w:val="00C0661C"/>
    <w:rsid w:val="00C25D24"/>
    <w:rsid w:val="00C40C4F"/>
    <w:rsid w:val="00C418D8"/>
    <w:rsid w:val="00C51097"/>
    <w:rsid w:val="00C60267"/>
    <w:rsid w:val="00C60CC2"/>
    <w:rsid w:val="00C70648"/>
    <w:rsid w:val="00CC2C2B"/>
    <w:rsid w:val="00CD4A95"/>
    <w:rsid w:val="00D15C00"/>
    <w:rsid w:val="00D20DAB"/>
    <w:rsid w:val="00D23F58"/>
    <w:rsid w:val="00D324DA"/>
    <w:rsid w:val="00D34A1D"/>
    <w:rsid w:val="00D600C3"/>
    <w:rsid w:val="00D67F40"/>
    <w:rsid w:val="00D779BF"/>
    <w:rsid w:val="00D85409"/>
    <w:rsid w:val="00DB5CF1"/>
    <w:rsid w:val="00DB77D2"/>
    <w:rsid w:val="00DC2C75"/>
    <w:rsid w:val="00DD1C55"/>
    <w:rsid w:val="00DD709C"/>
    <w:rsid w:val="00DE3B7C"/>
    <w:rsid w:val="00E11BD7"/>
    <w:rsid w:val="00E1361F"/>
    <w:rsid w:val="00E26DAB"/>
    <w:rsid w:val="00E274BF"/>
    <w:rsid w:val="00E40C9B"/>
    <w:rsid w:val="00E549E7"/>
    <w:rsid w:val="00E55F7D"/>
    <w:rsid w:val="00E62A54"/>
    <w:rsid w:val="00E8015A"/>
    <w:rsid w:val="00E87D01"/>
    <w:rsid w:val="00EB65D0"/>
    <w:rsid w:val="00EF0E8F"/>
    <w:rsid w:val="00EF5B4E"/>
    <w:rsid w:val="00F13DCD"/>
    <w:rsid w:val="00F14F35"/>
    <w:rsid w:val="00F23EAB"/>
    <w:rsid w:val="00F30A77"/>
    <w:rsid w:val="00F71193"/>
    <w:rsid w:val="00F719A0"/>
    <w:rsid w:val="00F8081F"/>
    <w:rsid w:val="00F81F33"/>
    <w:rsid w:val="00FA0E53"/>
    <w:rsid w:val="00FA1DD7"/>
    <w:rsid w:val="00FC518A"/>
    <w:rsid w:val="00FE0E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6319B"/>
  <w15:chartTrackingRefBased/>
  <w15:docId w15:val="{6FB34AEE-0EDC-411E-A61B-E8A9A9538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B0C72"/>
    <w:pPr>
      <w:spacing w:after="0" w:line="240" w:lineRule="auto"/>
    </w:pPr>
  </w:style>
  <w:style w:type="paragraph" w:styleId="ListParagraph">
    <w:name w:val="List Paragraph"/>
    <w:basedOn w:val="Normal"/>
    <w:uiPriority w:val="34"/>
    <w:qFormat/>
    <w:rsid w:val="00353C5F"/>
    <w:pPr>
      <w:ind w:left="720"/>
      <w:contextualSpacing/>
    </w:pPr>
  </w:style>
  <w:style w:type="character" w:styleId="Hyperlink">
    <w:name w:val="Hyperlink"/>
    <w:basedOn w:val="DefaultParagraphFont"/>
    <w:uiPriority w:val="99"/>
    <w:unhideWhenUsed/>
    <w:rsid w:val="009106E0"/>
    <w:rPr>
      <w:color w:val="0563C1" w:themeColor="hyperlink"/>
      <w:u w:val="single"/>
    </w:rPr>
  </w:style>
  <w:style w:type="character" w:styleId="UnresolvedMention">
    <w:name w:val="Unresolved Mention"/>
    <w:basedOn w:val="DefaultParagraphFont"/>
    <w:uiPriority w:val="99"/>
    <w:semiHidden/>
    <w:unhideWhenUsed/>
    <w:rsid w:val="009106E0"/>
    <w:rPr>
      <w:color w:val="605E5C"/>
      <w:shd w:val="clear" w:color="auto" w:fill="E1DFDD"/>
    </w:rPr>
  </w:style>
  <w:style w:type="paragraph" w:styleId="BalloonText">
    <w:name w:val="Balloon Text"/>
    <w:basedOn w:val="Normal"/>
    <w:link w:val="BalloonTextChar"/>
    <w:uiPriority w:val="99"/>
    <w:semiHidden/>
    <w:unhideWhenUsed/>
    <w:rsid w:val="006660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02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005870">
      <w:bodyDiv w:val="1"/>
      <w:marLeft w:val="0"/>
      <w:marRight w:val="0"/>
      <w:marTop w:val="0"/>
      <w:marBottom w:val="0"/>
      <w:divBdr>
        <w:top w:val="none" w:sz="0" w:space="0" w:color="auto"/>
        <w:left w:val="none" w:sz="0" w:space="0" w:color="auto"/>
        <w:bottom w:val="none" w:sz="0" w:space="0" w:color="auto"/>
        <w:right w:val="none" w:sz="0" w:space="0" w:color="auto"/>
      </w:divBdr>
    </w:div>
    <w:div w:id="294722702">
      <w:bodyDiv w:val="1"/>
      <w:marLeft w:val="0"/>
      <w:marRight w:val="0"/>
      <w:marTop w:val="0"/>
      <w:marBottom w:val="0"/>
      <w:divBdr>
        <w:top w:val="none" w:sz="0" w:space="0" w:color="auto"/>
        <w:left w:val="none" w:sz="0" w:space="0" w:color="auto"/>
        <w:bottom w:val="none" w:sz="0" w:space="0" w:color="auto"/>
        <w:right w:val="none" w:sz="0" w:space="0" w:color="auto"/>
      </w:divBdr>
    </w:div>
    <w:div w:id="1546600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s.bbcollab.com/guest/90d20ccbea9a407399fd573431fd4372" TargetMode="External"/><Relationship Id="rId3" Type="http://schemas.openxmlformats.org/officeDocument/2006/relationships/styles" Target="styles.xml"/><Relationship Id="rId7" Type="http://schemas.openxmlformats.org/officeDocument/2006/relationships/hyperlink" Target="mailto:Lynn.Wolf@ndus.ed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hare.illinoisheartland.org/policies-and-procedures/bibliographic-cataloging-standard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FCFD80-9F39-40A9-A242-FAAABBADB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2</Pages>
  <Words>918</Words>
  <Characters>5236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 Lynn</dc:creator>
  <cp:keywords/>
  <dc:description/>
  <cp:lastModifiedBy>Wolf, Lynn</cp:lastModifiedBy>
  <cp:revision>4</cp:revision>
  <cp:lastPrinted>2020-03-05T14:04:00Z</cp:lastPrinted>
  <dcterms:created xsi:type="dcterms:W3CDTF">2020-03-05T16:01:00Z</dcterms:created>
  <dcterms:modified xsi:type="dcterms:W3CDTF">2020-03-05T16:36:00Z</dcterms:modified>
</cp:coreProperties>
</file>