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0C4CC185" w:rsidR="006B0C72" w:rsidRPr="00A80260" w:rsidRDefault="00193C5D" w:rsidP="006B0C72">
      <w:pPr>
        <w:spacing w:after="0" w:line="240" w:lineRule="auto"/>
        <w:rPr>
          <w:rFonts w:eastAsia="Calibri" w:cstheme="minorHAnsi"/>
          <w:sz w:val="24"/>
          <w:szCs w:val="24"/>
        </w:rPr>
      </w:pPr>
      <w:r>
        <w:rPr>
          <w:rFonts w:eastAsia="Calibri" w:cstheme="minorHAnsi"/>
          <w:b/>
          <w:bCs/>
          <w:sz w:val="24"/>
          <w:szCs w:val="24"/>
          <w:u w:val="single"/>
        </w:rPr>
        <w:t xml:space="preserve">February </w:t>
      </w:r>
      <w:r w:rsidR="00B509E0">
        <w:rPr>
          <w:rFonts w:eastAsia="Calibri" w:cstheme="minorHAnsi"/>
          <w:b/>
          <w:bCs/>
          <w:sz w:val="24"/>
          <w:szCs w:val="24"/>
          <w:u w:val="single"/>
        </w:rPr>
        <w:t>20</w:t>
      </w:r>
      <w:r w:rsidR="000F0FB0" w:rsidRPr="00A80260">
        <w:rPr>
          <w:rFonts w:eastAsia="Calibri" w:cstheme="minorHAnsi"/>
          <w:b/>
          <w:bCs/>
          <w:sz w:val="24"/>
          <w:szCs w:val="24"/>
          <w:u w:val="single"/>
        </w:rPr>
        <w:t>, 2020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w:t>
      </w:r>
      <w:bookmarkStart w:id="0" w:name="_GoBack"/>
      <w:bookmarkEnd w:id="0"/>
      <w:r w:rsidR="006B0C72" w:rsidRPr="00A80260">
        <w:rPr>
          <w:rFonts w:eastAsia="Calibri" w:cstheme="minorHAnsi"/>
          <w:b/>
          <w:bCs/>
          <w:sz w:val="24"/>
          <w:szCs w:val="24"/>
          <w:u w:val="single"/>
        </w:rPr>
        <w:t>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9A455B">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20C1A91A" w14:textId="3536B01A" w:rsidR="00583376" w:rsidRPr="00B509E0" w:rsidRDefault="00B27D7A" w:rsidP="00B509E0">
      <w:pPr>
        <w:pStyle w:val="ListParagraph"/>
        <w:numPr>
          <w:ilvl w:val="1"/>
          <w:numId w:val="1"/>
        </w:numPr>
        <w:spacing w:after="0" w:line="240" w:lineRule="auto"/>
        <w:rPr>
          <w:rFonts w:eastAsia="Times New Roman" w:cstheme="minorHAnsi"/>
          <w:sz w:val="24"/>
          <w:szCs w:val="24"/>
        </w:rPr>
      </w:pPr>
      <w:r w:rsidRPr="009A3CF8">
        <w:rPr>
          <w:rFonts w:eastAsia="Times New Roman" w:cstheme="minorHAnsi"/>
          <w:sz w:val="24"/>
          <w:szCs w:val="24"/>
        </w:rPr>
        <w:t xml:space="preserve">Large print and regular print item merging.  </w:t>
      </w:r>
      <w:r w:rsidR="00F30A77" w:rsidRPr="009A3CF8">
        <w:rPr>
          <w:rFonts w:eastAsia="Times New Roman" w:cstheme="minorHAnsi"/>
          <w:sz w:val="24"/>
          <w:szCs w:val="24"/>
        </w:rPr>
        <w:t>R</w:t>
      </w:r>
      <w:r w:rsidRPr="009A3CF8">
        <w:rPr>
          <w:rFonts w:eastAsia="Times New Roman" w:cstheme="minorHAnsi"/>
          <w:sz w:val="24"/>
          <w:szCs w:val="24"/>
        </w:rPr>
        <w:t xml:space="preserve">emove </w:t>
      </w:r>
      <w:r w:rsidR="00E87D01" w:rsidRPr="009A3CF8">
        <w:rPr>
          <w:rFonts w:eastAsia="Times New Roman" w:cstheme="minorHAnsi"/>
          <w:sz w:val="24"/>
          <w:szCs w:val="24"/>
        </w:rPr>
        <w:t>020 $z</w:t>
      </w:r>
      <w:r w:rsidRPr="009A3CF8">
        <w:rPr>
          <w:rFonts w:eastAsia="Times New Roman" w:cstheme="minorHAnsi"/>
          <w:sz w:val="24"/>
          <w:szCs w:val="24"/>
        </w:rPr>
        <w:t xml:space="preserve"> if you run across it</w:t>
      </w:r>
      <w:r w:rsidR="00236790" w:rsidRPr="009A3CF8">
        <w:rPr>
          <w:rFonts w:eastAsia="Times New Roman" w:cstheme="minorHAnsi"/>
          <w:sz w:val="24"/>
          <w:szCs w:val="24"/>
        </w:rPr>
        <w:t xml:space="preserve">.  </w:t>
      </w:r>
      <w:r w:rsidR="00583376" w:rsidRPr="009A3CF8">
        <w:rPr>
          <w:sz w:val="24"/>
          <w:szCs w:val="24"/>
        </w:rPr>
        <w:t xml:space="preserve"> </w:t>
      </w:r>
    </w:p>
    <w:p w14:paraId="74A1C999" w14:textId="657E4D24" w:rsidR="00C70648" w:rsidRDefault="006B48F2" w:rsidP="00C70648">
      <w:pPr>
        <w:spacing w:after="0" w:line="240" w:lineRule="auto"/>
        <w:ind w:left="720" w:firstLine="720"/>
        <w:rPr>
          <w:sz w:val="24"/>
          <w:szCs w:val="24"/>
        </w:rPr>
      </w:pPr>
      <w:r w:rsidRPr="009A3CF8">
        <w:rPr>
          <w:sz w:val="24"/>
          <w:szCs w:val="24"/>
          <w:u w:val="single"/>
        </w:rPr>
        <w:t>UPDATE:</w:t>
      </w:r>
      <w:r w:rsidRPr="003112BF">
        <w:rPr>
          <w:sz w:val="24"/>
          <w:szCs w:val="24"/>
        </w:rPr>
        <w:t xml:space="preserve">  </w:t>
      </w:r>
      <w:r w:rsidR="00C70648" w:rsidRPr="003112BF">
        <w:rPr>
          <w:sz w:val="24"/>
          <w:szCs w:val="24"/>
        </w:rPr>
        <w:t xml:space="preserve">Megan/Jason </w:t>
      </w:r>
      <w:r w:rsidRPr="003112BF">
        <w:rPr>
          <w:sz w:val="24"/>
          <w:szCs w:val="24"/>
        </w:rPr>
        <w:t xml:space="preserve">-- </w:t>
      </w:r>
      <w:r w:rsidR="00C70648" w:rsidRPr="003112BF">
        <w:rPr>
          <w:sz w:val="24"/>
          <w:szCs w:val="24"/>
        </w:rPr>
        <w:t>procedure to isolate those records</w:t>
      </w:r>
      <w:r w:rsidR="009A3CF8">
        <w:rPr>
          <w:sz w:val="24"/>
          <w:szCs w:val="24"/>
        </w:rPr>
        <w:t xml:space="preserve"> still being worked on</w:t>
      </w:r>
    </w:p>
    <w:p w14:paraId="3F9BD52B" w14:textId="65961C1D" w:rsidR="00CC2C2B" w:rsidRPr="000A67B6" w:rsidRDefault="00CC2C2B" w:rsidP="000A67B6">
      <w:pPr>
        <w:pStyle w:val="ListParagraph"/>
        <w:numPr>
          <w:ilvl w:val="1"/>
          <w:numId w:val="1"/>
        </w:numPr>
        <w:spacing w:after="0" w:line="240" w:lineRule="auto"/>
        <w:rPr>
          <w:rFonts w:ascii="Calibri" w:eastAsia="Times New Roman" w:hAnsi="Calibri" w:cs="Calibri"/>
          <w:sz w:val="24"/>
          <w:szCs w:val="24"/>
        </w:rPr>
      </w:pPr>
      <w:r w:rsidRPr="00DA115E">
        <w:rPr>
          <w:rFonts w:ascii="Calibri" w:eastAsia="Times New Roman" w:hAnsi="Calibri" w:cs="Calibri"/>
          <w:sz w:val="24"/>
          <w:szCs w:val="24"/>
        </w:rPr>
        <w:t xml:space="preserve">Subject heading display – group to decide on standard to include FAST and/or BISAC.  Potentially leave in for now and can be suppressed in future if needed.  List to be provided to Jason to test on TRN server displays after discussion.  Kristen </w:t>
      </w:r>
      <w:r w:rsidR="007C0887">
        <w:rPr>
          <w:rFonts w:ascii="Calibri" w:eastAsia="Times New Roman" w:hAnsi="Calibri" w:cs="Calibri"/>
          <w:sz w:val="24"/>
          <w:szCs w:val="24"/>
        </w:rPr>
        <w:t>sent</w:t>
      </w:r>
      <w:r w:rsidRPr="00DA115E">
        <w:rPr>
          <w:rFonts w:ascii="Calibri" w:eastAsia="Times New Roman" w:hAnsi="Calibri" w:cs="Calibri"/>
          <w:sz w:val="24"/>
          <w:szCs w:val="24"/>
        </w:rPr>
        <w:t xml:space="preserve"> several examples to share and work from.</w:t>
      </w:r>
      <w:r w:rsidR="0034233D">
        <w:rPr>
          <w:rFonts w:ascii="Calibri" w:eastAsia="Times New Roman" w:hAnsi="Calibri" w:cs="Calibri"/>
          <w:sz w:val="24"/>
          <w:szCs w:val="24"/>
        </w:rPr>
        <w:t xml:space="preserve">  </w:t>
      </w:r>
      <w:r w:rsidR="008336F9" w:rsidRPr="009A3CF8">
        <w:rPr>
          <w:rFonts w:ascii="Calibri" w:eastAsia="Times New Roman" w:hAnsi="Calibri" w:cs="Calibri"/>
          <w:sz w:val="24"/>
          <w:szCs w:val="24"/>
        </w:rPr>
        <w:t xml:space="preserve">Lynn and Jason to work to identify and suppress.  </w:t>
      </w:r>
      <w:r w:rsidR="000A67B6" w:rsidRPr="00B24A84">
        <w:rPr>
          <w:rFonts w:ascii="Calibri" w:eastAsia="Times New Roman" w:hAnsi="Calibri" w:cs="Calibri"/>
          <w:b/>
          <w:bCs/>
          <w:sz w:val="24"/>
          <w:szCs w:val="24"/>
          <w:u w:val="single"/>
        </w:rPr>
        <w:t>UPDATE</w:t>
      </w:r>
      <w:r w:rsidR="000A67B6">
        <w:rPr>
          <w:rFonts w:ascii="Calibri" w:eastAsia="Times New Roman" w:hAnsi="Calibri" w:cs="Calibri"/>
          <w:sz w:val="24"/>
          <w:szCs w:val="24"/>
        </w:rPr>
        <w:t>: tags be turned on/off or prioritize – but functionality is not conditional.</w:t>
      </w:r>
      <w:r w:rsidR="00F14F35">
        <w:rPr>
          <w:rFonts w:ascii="Calibri" w:eastAsia="Times New Roman" w:hAnsi="Calibri" w:cs="Calibri"/>
          <w:sz w:val="24"/>
          <w:szCs w:val="24"/>
        </w:rPr>
        <w:t xml:space="preserve">  Possible enhancement request if needed in future</w:t>
      </w:r>
      <w:r w:rsidR="00F14F35" w:rsidRPr="001F1192">
        <w:rPr>
          <w:rFonts w:ascii="Calibri" w:eastAsia="Times New Roman" w:hAnsi="Calibri" w:cs="Calibri"/>
          <w:sz w:val="24"/>
          <w:szCs w:val="24"/>
        </w:rPr>
        <w:t xml:space="preserve">. </w:t>
      </w:r>
      <w:r w:rsidR="001F1192">
        <w:rPr>
          <w:rFonts w:ascii="Calibri" w:eastAsia="Times New Roman" w:hAnsi="Calibri" w:cs="Calibri"/>
          <w:sz w:val="24"/>
          <w:szCs w:val="24"/>
        </w:rPr>
        <w:t xml:space="preserve">  Poll </w:t>
      </w:r>
      <w:r w:rsidR="00F14F35" w:rsidRPr="001F1192">
        <w:rPr>
          <w:rFonts w:ascii="Calibri" w:eastAsia="Times New Roman" w:hAnsi="Calibri" w:cs="Calibri"/>
          <w:sz w:val="24"/>
          <w:szCs w:val="24"/>
        </w:rPr>
        <w:t>sen</w:t>
      </w:r>
      <w:r w:rsidR="001F1192">
        <w:rPr>
          <w:rFonts w:ascii="Calibri" w:eastAsia="Times New Roman" w:hAnsi="Calibri" w:cs="Calibri"/>
          <w:sz w:val="24"/>
          <w:szCs w:val="24"/>
        </w:rPr>
        <w:t>t</w:t>
      </w:r>
      <w:r w:rsidR="00F14F35">
        <w:rPr>
          <w:rFonts w:ascii="Calibri" w:eastAsia="Times New Roman" w:hAnsi="Calibri" w:cs="Calibri"/>
          <w:sz w:val="24"/>
          <w:szCs w:val="24"/>
        </w:rPr>
        <w:t xml:space="preserve"> out to listserv as to what tags are being retained and which are being deleted (any 6xx tags).</w:t>
      </w:r>
      <w:r w:rsidR="001F1192">
        <w:rPr>
          <w:rFonts w:ascii="Calibri" w:eastAsia="Times New Roman" w:hAnsi="Calibri" w:cs="Calibri"/>
          <w:sz w:val="24"/>
          <w:szCs w:val="24"/>
        </w:rPr>
        <w:t xml:space="preserve">  Due back 2/26/20 so it can be discussed at next meeting.</w:t>
      </w:r>
    </w:p>
    <w:p w14:paraId="1E45C6DC" w14:textId="161CC4F7" w:rsidR="000D595B" w:rsidRPr="008336F9" w:rsidRDefault="005E6F57" w:rsidP="008336F9">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730 tags – suppress from PAC </w:t>
      </w:r>
      <w:r w:rsidR="002A0314">
        <w:rPr>
          <w:rFonts w:ascii="Calibri" w:eastAsia="Times New Roman" w:hAnsi="Calibri" w:cs="Calibri"/>
          <w:sz w:val="24"/>
          <w:szCs w:val="24"/>
        </w:rPr>
        <w:t>–</w:t>
      </w:r>
      <w:r>
        <w:rPr>
          <w:rFonts w:ascii="Calibri" w:eastAsia="Times New Roman" w:hAnsi="Calibri" w:cs="Calibri"/>
          <w:sz w:val="24"/>
          <w:szCs w:val="24"/>
        </w:rPr>
        <w:t xml:space="preserve"> </w:t>
      </w:r>
      <w:r w:rsidR="002A0314">
        <w:rPr>
          <w:rFonts w:ascii="Calibri" w:eastAsia="Times New Roman" w:hAnsi="Calibri" w:cs="Calibri"/>
          <w:sz w:val="24"/>
          <w:szCs w:val="24"/>
        </w:rPr>
        <w:t>Lynn and Jason to work</w:t>
      </w:r>
      <w:r w:rsidR="000D595B">
        <w:rPr>
          <w:rFonts w:ascii="Calibri" w:eastAsia="Times New Roman" w:hAnsi="Calibri" w:cs="Calibri"/>
          <w:sz w:val="24"/>
          <w:szCs w:val="24"/>
        </w:rPr>
        <w:t xml:space="preserve"> on -- Ideal solution:  If 730 $</w:t>
      </w:r>
      <w:proofErr w:type="spellStart"/>
      <w:r w:rsidR="000D595B">
        <w:rPr>
          <w:rFonts w:ascii="Calibri" w:eastAsia="Times New Roman" w:hAnsi="Calibri" w:cs="Calibri"/>
          <w:sz w:val="24"/>
          <w:szCs w:val="24"/>
        </w:rPr>
        <w:t>i</w:t>
      </w:r>
      <w:proofErr w:type="spellEnd"/>
      <w:r w:rsidR="000D595B">
        <w:rPr>
          <w:rFonts w:ascii="Calibri" w:eastAsia="Times New Roman" w:hAnsi="Calibri" w:cs="Calibri"/>
          <w:sz w:val="24"/>
          <w:szCs w:val="24"/>
        </w:rPr>
        <w:t xml:space="preserve"> is present, suppress entire 730 tag.  If 730 $</w:t>
      </w:r>
      <w:proofErr w:type="spellStart"/>
      <w:r w:rsidR="000D595B">
        <w:rPr>
          <w:rFonts w:ascii="Calibri" w:eastAsia="Times New Roman" w:hAnsi="Calibri" w:cs="Calibri"/>
          <w:sz w:val="24"/>
          <w:szCs w:val="24"/>
        </w:rPr>
        <w:t>i</w:t>
      </w:r>
      <w:proofErr w:type="spellEnd"/>
      <w:r w:rsidR="000D595B">
        <w:rPr>
          <w:rFonts w:ascii="Calibri" w:eastAsia="Times New Roman" w:hAnsi="Calibri" w:cs="Calibri"/>
          <w:sz w:val="24"/>
          <w:szCs w:val="24"/>
        </w:rPr>
        <w:t xml:space="preserve"> does not exist, display the 730</w:t>
      </w:r>
      <w:r w:rsidR="000D595B" w:rsidRPr="009A3CF8">
        <w:rPr>
          <w:rFonts w:ascii="Calibri" w:eastAsia="Times New Roman" w:hAnsi="Calibri" w:cs="Calibri"/>
          <w:sz w:val="24"/>
          <w:szCs w:val="24"/>
        </w:rPr>
        <w:t xml:space="preserve">.  </w:t>
      </w:r>
      <w:bookmarkStart w:id="1" w:name="_Hlk33085505"/>
      <w:r w:rsidR="00B24A84" w:rsidRPr="00B24A84">
        <w:rPr>
          <w:rFonts w:ascii="Calibri" w:eastAsia="Times New Roman" w:hAnsi="Calibri" w:cs="Calibri"/>
          <w:b/>
          <w:bCs/>
          <w:sz w:val="24"/>
          <w:szCs w:val="24"/>
          <w:u w:val="single"/>
        </w:rPr>
        <w:t>UPDATE</w:t>
      </w:r>
      <w:r w:rsidR="00B24A84">
        <w:rPr>
          <w:rFonts w:ascii="Calibri" w:eastAsia="Times New Roman" w:hAnsi="Calibri" w:cs="Calibri"/>
          <w:sz w:val="24"/>
          <w:szCs w:val="24"/>
        </w:rPr>
        <w:t xml:space="preserve">: </w:t>
      </w:r>
      <w:r w:rsidR="000A67B6">
        <w:rPr>
          <w:rFonts w:ascii="Calibri" w:eastAsia="Times New Roman" w:hAnsi="Calibri" w:cs="Calibri"/>
          <w:sz w:val="24"/>
          <w:szCs w:val="24"/>
        </w:rPr>
        <w:t>tag be turned on/off or prioritize – but functionality is not conditional.</w:t>
      </w:r>
    </w:p>
    <w:bookmarkEnd w:id="1"/>
    <w:p w14:paraId="518D1940" w14:textId="50A39EBA" w:rsidR="00B509E0" w:rsidRDefault="00B509E0" w:rsidP="00B509E0">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Ann implemented the Digital Branch lock down on TRN.  Stacey tested and it worked as expected.  Report any problems if you run across them.  Any reports available to identify physical records merged with digital record?  ODIN will explore</w:t>
      </w:r>
      <w:r w:rsidR="00F14F35">
        <w:rPr>
          <w:rFonts w:ascii="Calibri" w:eastAsia="Times New Roman" w:hAnsi="Calibri" w:cs="Calibri"/>
          <w:sz w:val="24"/>
          <w:szCs w:val="24"/>
        </w:rPr>
        <w:t xml:space="preserve"> reporting</w:t>
      </w:r>
      <w:r>
        <w:rPr>
          <w:rFonts w:ascii="Calibri" w:eastAsia="Times New Roman" w:hAnsi="Calibri" w:cs="Calibri"/>
          <w:sz w:val="24"/>
          <w:szCs w:val="24"/>
        </w:rPr>
        <w:t xml:space="preserve"> options (digital branch items with barcodes that are not </w:t>
      </w:r>
      <w:proofErr w:type="spellStart"/>
      <w:r>
        <w:rPr>
          <w:rFonts w:ascii="Calibri" w:eastAsia="Times New Roman" w:hAnsi="Calibri" w:cs="Calibri"/>
          <w:sz w:val="24"/>
          <w:szCs w:val="24"/>
        </w:rPr>
        <w:t>econtent</w:t>
      </w:r>
      <w:proofErr w:type="spellEnd"/>
      <w:r>
        <w:rPr>
          <w:rFonts w:ascii="Calibri" w:eastAsia="Times New Roman" w:hAnsi="Calibri" w:cs="Calibri"/>
          <w:sz w:val="24"/>
          <w:szCs w:val="24"/>
        </w:rPr>
        <w:t>).  No update.</w:t>
      </w:r>
    </w:p>
    <w:p w14:paraId="62F9ACD5" w14:textId="389FBCE4" w:rsidR="00B509E0" w:rsidRDefault="00B509E0" w:rsidP="00B509E0">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Discussion topic:  tags to include in PAC full display Title fields.  Suppress 222-243.  Include 246 4 and 246 8 for Cover title and Spine title.  The rest of the tags may remain in Other title.  </w:t>
      </w:r>
      <w:r w:rsidRPr="00B509E0">
        <w:rPr>
          <w:rFonts w:ascii="Calibri" w:eastAsia="Times New Roman" w:hAnsi="Calibri" w:cs="Calibri"/>
          <w:b/>
          <w:bCs/>
          <w:sz w:val="24"/>
          <w:szCs w:val="24"/>
          <w:u w:val="single"/>
        </w:rPr>
        <w:t>UPDATE</w:t>
      </w:r>
      <w:r>
        <w:rPr>
          <w:rFonts w:ascii="Calibri" w:eastAsia="Times New Roman" w:hAnsi="Calibri" w:cs="Calibri"/>
          <w:sz w:val="24"/>
          <w:szCs w:val="24"/>
        </w:rPr>
        <w:t>:  Change was made during last meeting.  Any feedback?</w:t>
      </w:r>
    </w:p>
    <w:p w14:paraId="4B847768" w14:textId="15D9223C" w:rsidR="00B509E0" w:rsidRPr="00CC2C2B" w:rsidRDefault="00B509E0" w:rsidP="00B509E0">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Discussion topic:  series brief display in PAC.  Move 490 to definition 1, current option 1 to definition 2 and the 8xx option to definition 3.  </w:t>
      </w:r>
      <w:r w:rsidRPr="00B86706">
        <w:rPr>
          <w:rFonts w:ascii="Calibri" w:eastAsia="Times New Roman" w:hAnsi="Calibri" w:cs="Calibri"/>
          <w:b/>
          <w:bCs/>
          <w:sz w:val="24"/>
          <w:szCs w:val="24"/>
          <w:u w:val="single"/>
        </w:rPr>
        <w:t>UPDATE</w:t>
      </w:r>
      <w:r>
        <w:rPr>
          <w:rFonts w:ascii="Calibri" w:eastAsia="Times New Roman" w:hAnsi="Calibri" w:cs="Calibri"/>
          <w:sz w:val="24"/>
          <w:szCs w:val="24"/>
        </w:rPr>
        <w:t>:  Change was made during last meeting.  Any feedback?</w:t>
      </w:r>
    </w:p>
    <w:p w14:paraId="422A0EC5" w14:textId="5BF90EC5" w:rsidR="00B509E0" w:rsidRPr="00935F1E" w:rsidRDefault="00B86706" w:rsidP="00935F1E">
      <w:pPr>
        <w:numPr>
          <w:ilvl w:val="1"/>
          <w:numId w:val="1"/>
        </w:numPr>
        <w:spacing w:after="0" w:line="240" w:lineRule="auto"/>
        <w:rPr>
          <w:rFonts w:ascii="Calibri" w:eastAsia="Times New Roman" w:hAnsi="Calibri" w:cs="Calibri"/>
          <w:sz w:val="24"/>
          <w:szCs w:val="24"/>
        </w:rPr>
      </w:pPr>
      <w:r w:rsidRPr="00B86706">
        <w:rPr>
          <w:rFonts w:ascii="Calibri" w:eastAsia="Times New Roman" w:hAnsi="Calibri" w:cs="Calibri"/>
          <w:sz w:val="24"/>
          <w:szCs w:val="24"/>
        </w:rPr>
        <w:t xml:space="preserve">Migration residue – bib control number 1 had many items attached that did not have a bib associated with it.  There were 3 correct linked items.  The other 184 were moved to BIB control number 1048105 for evaluation.  All the records except a small handful had a DELETED status on ALEPH.  Most of these records were for ND Supreme Court.  </w:t>
      </w:r>
      <w:r w:rsidRPr="00B86706">
        <w:rPr>
          <w:rFonts w:ascii="Calibri" w:eastAsia="Times New Roman" w:hAnsi="Calibri" w:cs="Calibri"/>
          <w:b/>
          <w:bCs/>
          <w:sz w:val="24"/>
          <w:szCs w:val="24"/>
          <w:u w:val="single"/>
        </w:rPr>
        <w:t>UPDATE</w:t>
      </w:r>
      <w:r>
        <w:rPr>
          <w:rFonts w:ascii="Calibri" w:eastAsia="Times New Roman" w:hAnsi="Calibri" w:cs="Calibri"/>
          <w:sz w:val="24"/>
          <w:szCs w:val="24"/>
        </w:rPr>
        <w:t>:  Almost all records cleaned up.</w:t>
      </w:r>
    </w:p>
    <w:p w14:paraId="710278BE" w14:textId="315BB923" w:rsidR="00CC2C2B" w:rsidRDefault="00CC2C2B" w:rsidP="00CC2C2B">
      <w:pPr>
        <w:pStyle w:val="ListParagraph"/>
        <w:numPr>
          <w:ilvl w:val="0"/>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New Items:</w:t>
      </w:r>
    </w:p>
    <w:p w14:paraId="271A9B2C" w14:textId="43243F81" w:rsidR="00674E2D" w:rsidRDefault="00674E2D"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Cindy</w:t>
      </w:r>
      <w:r w:rsidR="00C0661C">
        <w:rPr>
          <w:rFonts w:ascii="Calibri" w:eastAsia="Times New Roman" w:hAnsi="Calibri" w:cs="Calibri"/>
          <w:sz w:val="24"/>
          <w:szCs w:val="24"/>
        </w:rPr>
        <w:t xml:space="preserve"> (DIP)</w:t>
      </w:r>
      <w:r>
        <w:rPr>
          <w:rFonts w:ascii="Calibri" w:eastAsia="Times New Roman" w:hAnsi="Calibri" w:cs="Calibri"/>
          <w:sz w:val="24"/>
          <w:szCs w:val="24"/>
        </w:rPr>
        <w:t xml:space="preserve"> doing research into what items are owned and comparing to </w:t>
      </w:r>
      <w:r w:rsidR="00247A34">
        <w:rPr>
          <w:rFonts w:ascii="Calibri" w:eastAsia="Times New Roman" w:hAnsi="Calibri" w:cs="Calibri"/>
          <w:sz w:val="24"/>
          <w:szCs w:val="24"/>
        </w:rPr>
        <w:t xml:space="preserve">skinny bibs and holdings in </w:t>
      </w:r>
      <w:proofErr w:type="spellStart"/>
      <w:r w:rsidR="00247A34">
        <w:rPr>
          <w:rFonts w:ascii="Calibri" w:eastAsia="Times New Roman" w:hAnsi="Calibri" w:cs="Calibri"/>
          <w:sz w:val="24"/>
          <w:szCs w:val="24"/>
        </w:rPr>
        <w:t>WorldCat</w:t>
      </w:r>
      <w:proofErr w:type="spellEnd"/>
      <w:r w:rsidR="00247A34">
        <w:rPr>
          <w:rFonts w:ascii="Calibri" w:eastAsia="Times New Roman" w:hAnsi="Calibri" w:cs="Calibri"/>
          <w:sz w:val="24"/>
          <w:szCs w:val="24"/>
        </w:rPr>
        <w:t>.  She is working on document explaining process and will send out when ready</w:t>
      </w:r>
      <w:r w:rsidR="00F14F35">
        <w:rPr>
          <w:rFonts w:ascii="Calibri" w:eastAsia="Times New Roman" w:hAnsi="Calibri" w:cs="Calibri"/>
          <w:sz w:val="24"/>
          <w:szCs w:val="24"/>
        </w:rPr>
        <w:t xml:space="preserve"> – shooting for end of week</w:t>
      </w:r>
      <w:r w:rsidR="00247A34">
        <w:rPr>
          <w:rFonts w:ascii="Calibri" w:eastAsia="Times New Roman" w:hAnsi="Calibri" w:cs="Calibri"/>
          <w:sz w:val="24"/>
          <w:szCs w:val="24"/>
        </w:rPr>
        <w:t>.</w:t>
      </w:r>
      <w:r>
        <w:rPr>
          <w:rFonts w:ascii="Calibri" w:eastAsia="Times New Roman" w:hAnsi="Calibri" w:cs="Calibri"/>
          <w:sz w:val="24"/>
          <w:szCs w:val="24"/>
        </w:rPr>
        <w:t xml:space="preserve">  </w:t>
      </w:r>
    </w:p>
    <w:p w14:paraId="60A50C88" w14:textId="22036295" w:rsidR="00F8081F" w:rsidRDefault="00F8081F"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Kristen mentioned ODIN Classic is still available for searching.  Need to check if holds can still be placed, etc.</w:t>
      </w:r>
      <w:r w:rsidR="003C0AE5">
        <w:rPr>
          <w:rFonts w:ascii="Calibri" w:eastAsia="Times New Roman" w:hAnsi="Calibri" w:cs="Calibri"/>
          <w:sz w:val="24"/>
          <w:szCs w:val="24"/>
        </w:rPr>
        <w:t xml:space="preserve">  </w:t>
      </w:r>
    </w:p>
    <w:p w14:paraId="6404AFE5" w14:textId="0F38B71A" w:rsidR="00A066B3" w:rsidRDefault="00A066B3"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Email sent out 2/15 regarding how to fix “Total number of labels created exceeds 500 </w:t>
      </w:r>
      <w:proofErr w:type="gramStart"/>
      <w:r>
        <w:rPr>
          <w:rFonts w:ascii="Calibri" w:eastAsia="Times New Roman" w:hAnsi="Calibri" w:cs="Calibri"/>
          <w:sz w:val="24"/>
          <w:szCs w:val="24"/>
        </w:rPr>
        <w:t>limit</w:t>
      </w:r>
      <w:proofErr w:type="gramEnd"/>
      <w:r>
        <w:rPr>
          <w:rFonts w:ascii="Calibri" w:eastAsia="Times New Roman" w:hAnsi="Calibri" w:cs="Calibri"/>
          <w:sz w:val="24"/>
          <w:szCs w:val="24"/>
        </w:rPr>
        <w:t>” pop-up window.  Any questions?</w:t>
      </w:r>
    </w:p>
    <w:p w14:paraId="0DD50A7C" w14:textId="314C9C22" w:rsidR="00A066B3" w:rsidRPr="00A97CA6" w:rsidRDefault="00A066B3" w:rsidP="005E6F57">
      <w:pPr>
        <w:pStyle w:val="ListParagraph"/>
        <w:numPr>
          <w:ilvl w:val="1"/>
          <w:numId w:val="1"/>
        </w:numPr>
        <w:spacing w:after="0" w:line="240" w:lineRule="auto"/>
        <w:rPr>
          <w:rFonts w:ascii="Calibri" w:eastAsia="Times New Roman" w:hAnsi="Calibri" w:cs="Calibri"/>
          <w:sz w:val="24"/>
          <w:szCs w:val="24"/>
        </w:rPr>
      </w:pPr>
      <w:r w:rsidRPr="0057408D">
        <w:rPr>
          <w:rFonts w:ascii="Calibri" w:eastAsia="Times New Roman" w:hAnsi="Calibri" w:cs="Calibri"/>
          <w:b/>
          <w:bCs/>
          <w:sz w:val="24"/>
          <w:szCs w:val="24"/>
          <w:u w:val="single"/>
        </w:rPr>
        <w:t>Discussion topic</w:t>
      </w:r>
      <w:r>
        <w:rPr>
          <w:rFonts w:ascii="Calibri" w:eastAsia="Times New Roman" w:hAnsi="Calibri" w:cs="Calibri"/>
          <w:sz w:val="24"/>
          <w:szCs w:val="24"/>
        </w:rPr>
        <w:t xml:space="preserve">:  </w:t>
      </w:r>
      <w:r w:rsidR="00A97CA6">
        <w:rPr>
          <w:rFonts w:ascii="Segoe UI" w:hAnsi="Segoe UI" w:cs="Segoe UI"/>
          <w:color w:val="2B2B2B"/>
          <w:sz w:val="20"/>
          <w:szCs w:val="20"/>
          <w:shd w:val="clear" w:color="auto" w:fill="FFFFFF"/>
        </w:rPr>
        <w:t>When a book is part of a series, each cataloger has a choice between putting the series name in the 245 |a and the individual volume title in the 245 | p (not |b, note) or just putting the individual title in the 245 |a.</w:t>
      </w:r>
      <w:r w:rsidR="00F8081F">
        <w:rPr>
          <w:rFonts w:ascii="Segoe UI" w:hAnsi="Segoe UI" w:cs="Segoe UI"/>
          <w:color w:val="2B2B2B"/>
          <w:sz w:val="20"/>
          <w:szCs w:val="20"/>
          <w:shd w:val="clear" w:color="auto" w:fill="FFFFFF"/>
        </w:rPr>
        <w:t xml:space="preserve">  – this can present issues for reporting (multiple records for same book) and holds.</w:t>
      </w:r>
    </w:p>
    <w:p w14:paraId="19232AD4" w14:textId="5277935F" w:rsidR="00A97CA6" w:rsidRPr="00A97CA6" w:rsidRDefault="00A97CA6" w:rsidP="00A97CA6">
      <w:pPr>
        <w:pStyle w:val="ListParagraph"/>
        <w:numPr>
          <w:ilvl w:val="2"/>
          <w:numId w:val="1"/>
        </w:numPr>
        <w:spacing w:after="0" w:line="240" w:lineRule="auto"/>
        <w:rPr>
          <w:rFonts w:ascii="Calibri" w:eastAsia="Times New Roman" w:hAnsi="Calibri" w:cs="Calibri"/>
          <w:sz w:val="24"/>
          <w:szCs w:val="24"/>
        </w:rPr>
      </w:pPr>
      <w:r w:rsidRPr="00A97CA6">
        <w:rPr>
          <w:rFonts w:ascii="Calibri" w:eastAsia="Times New Roman" w:hAnsi="Calibri" w:cs="Calibri"/>
          <w:sz w:val="24"/>
          <w:szCs w:val="24"/>
        </w:rPr>
        <w:lastRenderedPageBreak/>
        <w:t>Q1:  Is this a problem for your library?</w:t>
      </w:r>
      <w:r w:rsidR="00F8081F">
        <w:rPr>
          <w:rFonts w:ascii="Calibri" w:eastAsia="Times New Roman" w:hAnsi="Calibri" w:cs="Calibri"/>
          <w:sz w:val="24"/>
          <w:szCs w:val="24"/>
        </w:rPr>
        <w:t xml:space="preserve"> – Yes, Public Services indicate there is a problem especially when it comes to HOLDS.  Children</w:t>
      </w:r>
      <w:r w:rsidR="00666025">
        <w:rPr>
          <w:rFonts w:ascii="Calibri" w:eastAsia="Times New Roman" w:hAnsi="Calibri" w:cs="Calibri"/>
          <w:sz w:val="24"/>
          <w:szCs w:val="24"/>
        </w:rPr>
        <w:t>’</w:t>
      </w:r>
      <w:r w:rsidR="00F8081F">
        <w:rPr>
          <w:rFonts w:ascii="Calibri" w:eastAsia="Times New Roman" w:hAnsi="Calibri" w:cs="Calibri"/>
          <w:sz w:val="24"/>
          <w:szCs w:val="24"/>
        </w:rPr>
        <w:t>s books are the most frequent examples.</w:t>
      </w:r>
    </w:p>
    <w:p w14:paraId="752EC7E7" w14:textId="0AA916FA" w:rsidR="00A97CA6" w:rsidRPr="00A97CA6" w:rsidRDefault="00A97CA6" w:rsidP="00A97CA6">
      <w:pPr>
        <w:pStyle w:val="ListParagraph"/>
        <w:numPr>
          <w:ilvl w:val="2"/>
          <w:numId w:val="1"/>
        </w:numPr>
        <w:spacing w:after="0" w:line="240" w:lineRule="auto"/>
        <w:rPr>
          <w:rFonts w:ascii="Calibri" w:eastAsia="Times New Roman" w:hAnsi="Calibri" w:cs="Calibri"/>
          <w:sz w:val="24"/>
          <w:szCs w:val="24"/>
        </w:rPr>
      </w:pPr>
      <w:r w:rsidRPr="00A97CA6">
        <w:rPr>
          <w:rFonts w:ascii="Calibri" w:eastAsia="Times New Roman" w:hAnsi="Calibri" w:cs="Calibri"/>
          <w:sz w:val="24"/>
          <w:szCs w:val="24"/>
        </w:rPr>
        <w:t>Q2:  What is your current practice?</w:t>
      </w:r>
      <w:r w:rsidR="007C6915">
        <w:rPr>
          <w:rFonts w:ascii="Calibri" w:eastAsia="Times New Roman" w:hAnsi="Calibri" w:cs="Calibri"/>
          <w:sz w:val="24"/>
          <w:szCs w:val="24"/>
        </w:rPr>
        <w:t xml:space="preserve">  NDSL generally goes by Title Page.  NGF used consistent process also based on Title Page and made sure the same series matched.  Series name is entered in prefix (local so not impacting other libraries).  WFP has grouped items on shelves – unsure of exact cataloging process.  Stacey’s libraries typically put title in 245 and series in 490.</w:t>
      </w:r>
      <w:r w:rsidR="005C2B5B">
        <w:rPr>
          <w:rFonts w:ascii="Calibri" w:eastAsia="Times New Roman" w:hAnsi="Calibri" w:cs="Calibri"/>
          <w:sz w:val="24"/>
          <w:szCs w:val="24"/>
        </w:rPr>
        <w:t xml:space="preserve">  DIP tries to keep </w:t>
      </w:r>
      <w:proofErr w:type="gramStart"/>
      <w:r w:rsidR="005C2B5B">
        <w:rPr>
          <w:rFonts w:ascii="Calibri" w:eastAsia="Times New Roman" w:hAnsi="Calibri" w:cs="Calibri"/>
          <w:sz w:val="24"/>
          <w:szCs w:val="24"/>
        </w:rPr>
        <w:t>similar to</w:t>
      </w:r>
      <w:proofErr w:type="gramEnd"/>
      <w:r w:rsidR="005C2B5B">
        <w:rPr>
          <w:rFonts w:ascii="Calibri" w:eastAsia="Times New Roman" w:hAnsi="Calibri" w:cs="Calibri"/>
          <w:sz w:val="24"/>
          <w:szCs w:val="24"/>
        </w:rPr>
        <w:t xml:space="preserve"> Stacey’s libraries.  Graphic novels create unique problems.</w:t>
      </w:r>
    </w:p>
    <w:p w14:paraId="14C8B43D" w14:textId="5CE6373E" w:rsidR="00A97CA6" w:rsidRDefault="00A97CA6" w:rsidP="00A97CA6">
      <w:pPr>
        <w:pStyle w:val="ListParagraph"/>
        <w:numPr>
          <w:ilvl w:val="2"/>
          <w:numId w:val="1"/>
        </w:numPr>
        <w:spacing w:after="0" w:line="240" w:lineRule="auto"/>
        <w:rPr>
          <w:rFonts w:ascii="Calibri" w:eastAsia="Times New Roman" w:hAnsi="Calibri" w:cs="Calibri"/>
          <w:sz w:val="24"/>
          <w:szCs w:val="24"/>
        </w:rPr>
      </w:pPr>
      <w:r w:rsidRPr="00A97CA6">
        <w:rPr>
          <w:rFonts w:ascii="Calibri" w:eastAsia="Times New Roman" w:hAnsi="Calibri" w:cs="Calibri"/>
          <w:sz w:val="24"/>
          <w:szCs w:val="24"/>
        </w:rPr>
        <w:t>Q3:  Should there be a standard for our libraries?</w:t>
      </w:r>
      <w:r w:rsidR="00865DCE">
        <w:rPr>
          <w:rFonts w:ascii="Calibri" w:eastAsia="Times New Roman" w:hAnsi="Calibri" w:cs="Calibri"/>
          <w:sz w:val="24"/>
          <w:szCs w:val="24"/>
        </w:rPr>
        <w:t xml:space="preserve">  Yes.  Need feedback from Discovery – Kristen to provide Jason examples to send to that group for discussion and decision.  Kristen to run reports to analyze which practice is more common among libraries.</w:t>
      </w:r>
    </w:p>
    <w:p w14:paraId="757ECDF7" w14:textId="44DC26B7" w:rsidR="00E549E7" w:rsidRDefault="00A97CA6" w:rsidP="00666025">
      <w:pPr>
        <w:pStyle w:val="NoSpacing"/>
        <w:numPr>
          <w:ilvl w:val="1"/>
          <w:numId w:val="1"/>
        </w:numPr>
        <w:rPr>
          <w:shd w:val="clear" w:color="auto" w:fill="FFFFFF"/>
        </w:rPr>
      </w:pPr>
      <w:r w:rsidRPr="0057408D">
        <w:rPr>
          <w:rFonts w:ascii="Calibri" w:eastAsia="Times New Roman" w:hAnsi="Calibri" w:cs="Calibri"/>
          <w:b/>
          <w:bCs/>
          <w:sz w:val="24"/>
          <w:szCs w:val="24"/>
          <w:u w:val="single"/>
        </w:rPr>
        <w:t>Discussion topic</w:t>
      </w:r>
      <w:r w:rsidRPr="00E549E7">
        <w:rPr>
          <w:rFonts w:ascii="Calibri" w:eastAsia="Times New Roman" w:hAnsi="Calibri" w:cs="Calibri"/>
          <w:sz w:val="24"/>
          <w:szCs w:val="24"/>
        </w:rPr>
        <w:t xml:space="preserve">:  </w:t>
      </w:r>
      <w:r w:rsidR="00E549E7" w:rsidRPr="00E549E7">
        <w:rPr>
          <w:shd w:val="clear" w:color="auto" w:fill="FFFFFF"/>
        </w:rPr>
        <w:t>MARC fields to set in the templates to be stripped out of OCLC during import: 029, 263, 938</w:t>
      </w:r>
      <w:r w:rsidR="00B24A84">
        <w:rPr>
          <w:shd w:val="clear" w:color="auto" w:fill="FFFFFF"/>
        </w:rPr>
        <w:t>.</w:t>
      </w:r>
      <w:r w:rsidR="00E549E7">
        <w:rPr>
          <w:shd w:val="clear" w:color="auto" w:fill="FFFFFF"/>
        </w:rPr>
        <w:t xml:space="preserve">  </w:t>
      </w:r>
      <w:r w:rsidR="00E549E7" w:rsidRPr="00E549E7">
        <w:rPr>
          <w:shd w:val="clear" w:color="auto" w:fill="FFFFFF"/>
        </w:rPr>
        <w:t>These are all vendor-specific fields that are not intended to be used by libraries or patrons.</w:t>
      </w:r>
    </w:p>
    <w:p w14:paraId="6DE120A8" w14:textId="59EC52D1" w:rsidR="00E549E7" w:rsidRPr="00E549E7" w:rsidRDefault="00B24A84" w:rsidP="00666025">
      <w:pPr>
        <w:pStyle w:val="NoSpacing"/>
        <w:ind w:left="720" w:firstLine="720"/>
        <w:rPr>
          <w:shd w:val="clear" w:color="auto" w:fill="FFFFFF"/>
        </w:rPr>
      </w:pPr>
      <w:r>
        <w:rPr>
          <w:shd w:val="clear" w:color="auto" w:fill="FFFFFF"/>
        </w:rPr>
        <w:t>W</w:t>
      </w:r>
      <w:r w:rsidR="00E549E7" w:rsidRPr="00E549E7">
        <w:rPr>
          <w:shd w:val="clear" w:color="auto" w:fill="FFFFFF"/>
        </w:rPr>
        <w:t>e have several options ….</w:t>
      </w:r>
    </w:p>
    <w:p w14:paraId="70AECB95" w14:textId="77777777" w:rsidR="00E549E7" w:rsidRPr="00E549E7" w:rsidRDefault="00E549E7" w:rsidP="00E549E7">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#1 set up tags to delete in the default which would limit your flexibility but standardize across all libraries (assuming everyone can agree)</w:t>
      </w:r>
    </w:p>
    <w:p w14:paraId="358394A9" w14:textId="3DBBB30E" w:rsidR="00E549E7" w:rsidRDefault="00E549E7" w:rsidP="00E549E7">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#2 have a recommended standard for the Import Profiles and let each library determine what is best for what they are doing.  This would allow for different tags to be deleted in different profiles as needed</w:t>
      </w:r>
    </w:p>
    <w:p w14:paraId="0E02443B" w14:textId="0A8CE24C" w:rsidR="00A97CA6" w:rsidRDefault="00E549E7" w:rsidP="00E549E7">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#3 In release 6.4 (currently available on TRN environment and soon to be installed on PROD), there is an option to delete all instances of a defined tag – not just the first or last during a Bib Record Bulk Change.  This should be of great help in some of the remaining cleanup activities.</w:t>
      </w:r>
    </w:p>
    <w:p w14:paraId="6F86CC9A" w14:textId="0EEB8ED2" w:rsidR="002E302E" w:rsidRDefault="00865DCE" w:rsidP="002E302E">
      <w:pPr>
        <w:pStyle w:val="ListParagraph"/>
        <w:numPr>
          <w:ilvl w:val="2"/>
          <w:numId w:val="1"/>
        </w:numPr>
        <w:rPr>
          <w:rFonts w:ascii="Segoe UI" w:hAnsi="Segoe UI" w:cs="Segoe UI"/>
          <w:color w:val="2B2B2B"/>
          <w:sz w:val="20"/>
          <w:szCs w:val="20"/>
          <w:shd w:val="clear" w:color="auto" w:fill="FFFFFF"/>
        </w:rPr>
      </w:pPr>
      <w:r>
        <w:rPr>
          <w:rFonts w:ascii="Segoe UI" w:hAnsi="Segoe UI" w:cs="Segoe UI"/>
          <w:color w:val="2B2B2B"/>
          <w:sz w:val="20"/>
          <w:szCs w:val="20"/>
          <w:shd w:val="clear" w:color="auto" w:fill="FFFFFF"/>
        </w:rPr>
        <w:t>#4 set up profile in OCLC to strip out tags on import.</w:t>
      </w:r>
    </w:p>
    <w:p w14:paraId="7DD2B540" w14:textId="0F9AF9BB" w:rsidR="002E302E" w:rsidRPr="002E302E" w:rsidRDefault="002E302E" w:rsidP="002E302E">
      <w:pPr>
        <w:ind w:left="1440"/>
        <w:rPr>
          <w:rFonts w:ascii="Segoe UI" w:hAnsi="Segoe UI" w:cs="Segoe UI"/>
          <w:color w:val="2B2B2B"/>
          <w:sz w:val="20"/>
          <w:szCs w:val="20"/>
          <w:shd w:val="clear" w:color="auto" w:fill="FFFFFF"/>
        </w:rPr>
      </w:pPr>
      <w:r>
        <w:rPr>
          <w:rFonts w:ascii="Segoe UI" w:hAnsi="Segoe UI" w:cs="Segoe UI"/>
          <w:color w:val="2B2B2B"/>
          <w:sz w:val="20"/>
          <w:szCs w:val="20"/>
          <w:shd w:val="clear" w:color="auto" w:fill="FFFFFF"/>
        </w:rPr>
        <w:t>*** Options:  setup TRN server to not retain tags and do some testing.</w:t>
      </w:r>
      <w:r w:rsidR="00AA2BF3">
        <w:rPr>
          <w:rFonts w:ascii="Segoe UI" w:hAnsi="Segoe UI" w:cs="Segoe UI"/>
          <w:color w:val="2B2B2B"/>
          <w:sz w:val="20"/>
          <w:szCs w:val="20"/>
          <w:shd w:val="clear" w:color="auto" w:fill="FFFFFF"/>
        </w:rPr>
        <w:t xml:space="preserve">  Bobbi and Lynn to test.</w:t>
      </w:r>
    </w:p>
    <w:p w14:paraId="66D0823E" w14:textId="790A707B" w:rsidR="0057408D" w:rsidRPr="0057408D" w:rsidRDefault="0057408D" w:rsidP="0057408D">
      <w:pPr>
        <w:pStyle w:val="ListParagraph"/>
        <w:numPr>
          <w:ilvl w:val="1"/>
          <w:numId w:val="1"/>
        </w:numPr>
        <w:rPr>
          <w:rFonts w:ascii="Segoe UI" w:hAnsi="Segoe UI" w:cs="Segoe UI"/>
          <w:color w:val="2B2B2B"/>
          <w:sz w:val="20"/>
          <w:szCs w:val="20"/>
          <w:shd w:val="clear" w:color="auto" w:fill="FFFFFF"/>
        </w:rPr>
      </w:pPr>
      <w:r w:rsidRPr="0057408D">
        <w:rPr>
          <w:rFonts w:ascii="Segoe UI" w:hAnsi="Segoe UI" w:cs="Segoe UI"/>
          <w:b/>
          <w:bCs/>
          <w:color w:val="2B2B2B"/>
          <w:sz w:val="20"/>
          <w:szCs w:val="20"/>
          <w:u w:val="single"/>
          <w:shd w:val="clear" w:color="auto" w:fill="FFFFFF"/>
        </w:rPr>
        <w:t>Discussion topic</w:t>
      </w:r>
      <w:r>
        <w:rPr>
          <w:rFonts w:ascii="Segoe UI" w:hAnsi="Segoe UI" w:cs="Segoe UI"/>
          <w:color w:val="2B2B2B"/>
          <w:sz w:val="20"/>
          <w:szCs w:val="20"/>
          <w:shd w:val="clear" w:color="auto" w:fill="FFFFFF"/>
        </w:rPr>
        <w:t xml:space="preserve">:  Cataloging two different editions of same recording </w:t>
      </w:r>
      <w:r w:rsidRPr="0057408D">
        <w:rPr>
          <w:rFonts w:ascii="Segoe UI" w:hAnsi="Segoe UI" w:cs="Segoe UI"/>
          <w:color w:val="2B2B2B"/>
          <w:sz w:val="20"/>
          <w:szCs w:val="20"/>
          <w:shd w:val="clear" w:color="auto" w:fill="FFFFFF"/>
        </w:rPr>
        <w:t>by the same narrator, just re-released three years later by a different distributor</w:t>
      </w:r>
      <w:r>
        <w:rPr>
          <w:rFonts w:ascii="Segoe UI" w:hAnsi="Segoe UI" w:cs="Segoe UI"/>
          <w:color w:val="2B2B2B"/>
          <w:sz w:val="20"/>
          <w:szCs w:val="20"/>
          <w:shd w:val="clear" w:color="auto" w:fill="FFFFFF"/>
        </w:rPr>
        <w:t xml:space="preserve"> -- f</w:t>
      </w:r>
      <w:r w:rsidRPr="0057408D">
        <w:rPr>
          <w:rFonts w:ascii="Segoe UI" w:hAnsi="Segoe UI" w:cs="Segoe UI"/>
          <w:color w:val="2B2B2B"/>
          <w:sz w:val="20"/>
          <w:szCs w:val="20"/>
          <w:shd w:val="clear" w:color="auto" w:fill="FFFFFF"/>
        </w:rPr>
        <w:t>or shared catalog purposes, we'd probably want to make that one record. No patron is going to care whether it's the Hachette edition or the Time Warner edition when it's the same content and narrator.</w:t>
      </w:r>
      <w:r>
        <w:rPr>
          <w:rFonts w:ascii="Segoe UI" w:hAnsi="Segoe UI" w:cs="Segoe UI"/>
          <w:color w:val="2B2B2B"/>
          <w:sz w:val="20"/>
          <w:szCs w:val="20"/>
          <w:shd w:val="clear" w:color="auto" w:fill="FFFFFF"/>
        </w:rPr>
        <w:t xml:space="preserve">  Discovery Group was fine with combining them.  Discuss</w:t>
      </w:r>
      <w:r w:rsidR="009007A3">
        <w:rPr>
          <w:rFonts w:ascii="Segoe UI" w:hAnsi="Segoe UI" w:cs="Segoe UI"/>
          <w:color w:val="2B2B2B"/>
          <w:sz w:val="20"/>
          <w:szCs w:val="20"/>
          <w:shd w:val="clear" w:color="auto" w:fill="FFFFFF"/>
        </w:rPr>
        <w:t xml:space="preserve"> next meeting.</w:t>
      </w:r>
    </w:p>
    <w:p w14:paraId="737AE0D3" w14:textId="77777777" w:rsidR="00CC2C2B" w:rsidRDefault="00931951" w:rsidP="00CC2C2B">
      <w:pPr>
        <w:pStyle w:val="ListParagraph"/>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Future topics:</w:t>
      </w:r>
    </w:p>
    <w:p w14:paraId="42AF8EFB" w14:textId="3093598D" w:rsidR="001D7D69" w:rsidRPr="00F13DCD" w:rsidRDefault="000E603E" w:rsidP="00F13DCD">
      <w:pPr>
        <w:numPr>
          <w:ilvl w:val="1"/>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Authority records</w:t>
      </w:r>
      <w:r w:rsidR="00CC2C2B" w:rsidRPr="00CC2C2B">
        <w:rPr>
          <w:rFonts w:ascii="Calibri" w:eastAsia="Times New Roman" w:hAnsi="Calibri" w:cs="Calibri"/>
          <w:sz w:val="24"/>
          <w:szCs w:val="24"/>
        </w:rPr>
        <w:t xml:space="preserve"> </w:t>
      </w:r>
      <w:r w:rsidR="00CC2C2B">
        <w:rPr>
          <w:rFonts w:ascii="Calibri" w:eastAsia="Times New Roman" w:hAnsi="Calibri" w:cs="Calibri"/>
          <w:sz w:val="24"/>
          <w:szCs w:val="24"/>
        </w:rPr>
        <w:t xml:space="preserve">- </w:t>
      </w:r>
      <w:r w:rsidRPr="00CC2C2B">
        <w:rPr>
          <w:rFonts w:ascii="Calibri" w:eastAsia="Times New Roman" w:hAnsi="Calibri" w:cs="Calibri"/>
          <w:sz w:val="24"/>
          <w:szCs w:val="24"/>
        </w:rPr>
        <w:t xml:space="preserve">New release of Polaris </w:t>
      </w:r>
      <w:r w:rsidR="00622E63" w:rsidRPr="00CC2C2B">
        <w:rPr>
          <w:rFonts w:ascii="Calibri" w:eastAsia="Times New Roman" w:hAnsi="Calibri" w:cs="Calibri"/>
          <w:sz w:val="24"/>
          <w:szCs w:val="24"/>
        </w:rPr>
        <w:t>installed on</w:t>
      </w:r>
      <w:r w:rsidR="002B39F9" w:rsidRPr="00CC2C2B">
        <w:rPr>
          <w:rFonts w:ascii="Calibri" w:eastAsia="Times New Roman" w:hAnsi="Calibri" w:cs="Calibri"/>
          <w:sz w:val="24"/>
          <w:szCs w:val="24"/>
        </w:rPr>
        <w:t xml:space="preserve"> TRN and authority processing</w:t>
      </w:r>
      <w:r w:rsidR="00C51097" w:rsidRPr="00CC2C2B">
        <w:rPr>
          <w:rFonts w:ascii="Calibri" w:eastAsia="Times New Roman" w:hAnsi="Calibri" w:cs="Calibri"/>
          <w:sz w:val="24"/>
          <w:szCs w:val="24"/>
        </w:rPr>
        <w:t xml:space="preserve"> needs to be</w:t>
      </w:r>
      <w:r w:rsidR="002B39F9" w:rsidRPr="00CC2C2B">
        <w:rPr>
          <w:rFonts w:ascii="Calibri" w:eastAsia="Times New Roman" w:hAnsi="Calibri" w:cs="Calibri"/>
          <w:sz w:val="24"/>
          <w:szCs w:val="24"/>
        </w:rPr>
        <w:t xml:space="preserve"> tested before applying to PRD.</w:t>
      </w:r>
      <w:r w:rsidR="00622E63" w:rsidRPr="00CC2C2B">
        <w:rPr>
          <w:rFonts w:ascii="Calibri" w:eastAsia="Times New Roman" w:hAnsi="Calibri" w:cs="Calibri"/>
          <w:sz w:val="24"/>
          <w:szCs w:val="24"/>
        </w:rPr>
        <w:t xml:space="preserve">  </w:t>
      </w:r>
      <w:r w:rsidR="00502DC2">
        <w:rPr>
          <w:rFonts w:ascii="Calibri" w:eastAsia="Times New Roman" w:hAnsi="Calibri" w:cs="Calibri"/>
          <w:sz w:val="24"/>
          <w:szCs w:val="24"/>
        </w:rPr>
        <w:t>On Monday the ODIN Office had a w</w:t>
      </w:r>
      <w:r w:rsidR="006513F7">
        <w:rPr>
          <w:rFonts w:ascii="Calibri" w:eastAsia="Times New Roman" w:hAnsi="Calibri" w:cs="Calibri"/>
          <w:sz w:val="24"/>
          <w:szCs w:val="24"/>
        </w:rPr>
        <w:t>alk through with train</w:t>
      </w:r>
      <w:r w:rsidR="00502DC2">
        <w:rPr>
          <w:rFonts w:ascii="Calibri" w:eastAsia="Times New Roman" w:hAnsi="Calibri" w:cs="Calibri"/>
          <w:sz w:val="24"/>
          <w:szCs w:val="24"/>
        </w:rPr>
        <w:t>er.  This</w:t>
      </w:r>
      <w:r w:rsidR="006513F7">
        <w:rPr>
          <w:rFonts w:ascii="Calibri" w:eastAsia="Times New Roman" w:hAnsi="Calibri" w:cs="Calibri"/>
          <w:sz w:val="24"/>
          <w:szCs w:val="24"/>
        </w:rPr>
        <w:t xml:space="preserve"> was very </w:t>
      </w:r>
      <w:proofErr w:type="gramStart"/>
      <w:r w:rsidR="006513F7">
        <w:rPr>
          <w:rFonts w:ascii="Calibri" w:eastAsia="Times New Roman" w:hAnsi="Calibri" w:cs="Calibri"/>
          <w:sz w:val="24"/>
          <w:szCs w:val="24"/>
        </w:rPr>
        <w:t>helpful</w:t>
      </w:r>
      <w:proofErr w:type="gramEnd"/>
      <w:r w:rsidR="006513F7">
        <w:rPr>
          <w:rFonts w:ascii="Calibri" w:eastAsia="Times New Roman" w:hAnsi="Calibri" w:cs="Calibri"/>
          <w:sz w:val="24"/>
          <w:szCs w:val="24"/>
        </w:rPr>
        <w:t xml:space="preserve"> and </w:t>
      </w:r>
      <w:r w:rsidR="00622E63" w:rsidRPr="00CC2C2B">
        <w:rPr>
          <w:rFonts w:ascii="Calibri" w:eastAsia="Times New Roman" w:hAnsi="Calibri" w:cs="Calibri"/>
          <w:sz w:val="24"/>
          <w:szCs w:val="24"/>
        </w:rPr>
        <w:t>Lynn will work on procedures to work through the database.</w:t>
      </w:r>
      <w:r w:rsidR="00B86706">
        <w:rPr>
          <w:rFonts w:ascii="Calibri" w:eastAsia="Times New Roman" w:hAnsi="Calibri" w:cs="Calibri"/>
          <w:sz w:val="24"/>
          <w:szCs w:val="24"/>
        </w:rPr>
        <w:t xml:space="preserve">  No update.</w:t>
      </w:r>
    </w:p>
    <w:p w14:paraId="25196FA2" w14:textId="5EF09083" w:rsidR="00953E47" w:rsidRPr="00A80260" w:rsidRDefault="00953E47" w:rsidP="00953E47">
      <w:pPr>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Update from libraries – how are things going?</w:t>
      </w:r>
    </w:p>
    <w:p w14:paraId="27F9C56D" w14:textId="2E3AA107" w:rsidR="00480B16" w:rsidRDefault="00480B16" w:rsidP="00371D2D">
      <w:pPr>
        <w:numPr>
          <w:ilvl w:val="1"/>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Please share any tips or hints you run across with either the listserv or at meetings.</w:t>
      </w:r>
    </w:p>
    <w:p w14:paraId="05627BF9" w14:textId="77777777" w:rsidR="00480928" w:rsidRDefault="00480928" w:rsidP="009106E0">
      <w:pPr>
        <w:pStyle w:val="NoSpacing"/>
        <w:rPr>
          <w:b/>
          <w:bCs/>
          <w:sz w:val="24"/>
          <w:szCs w:val="24"/>
          <w:u w:val="single"/>
        </w:rPr>
      </w:pPr>
    </w:p>
    <w:p w14:paraId="7700B1F0" w14:textId="5C535EA3" w:rsidR="009E7C8A" w:rsidRPr="00A80260" w:rsidRDefault="009106E0" w:rsidP="009106E0">
      <w:pPr>
        <w:pStyle w:val="NoSpacing"/>
        <w:rPr>
          <w:sz w:val="24"/>
          <w:szCs w:val="24"/>
        </w:rPr>
      </w:pPr>
      <w:r w:rsidRPr="00A80260">
        <w:rPr>
          <w:b/>
          <w:bCs/>
          <w:sz w:val="24"/>
          <w:szCs w:val="24"/>
          <w:u w:val="single"/>
        </w:rPr>
        <w:t>Next Meeting</w:t>
      </w:r>
      <w:r w:rsidRPr="00A80260">
        <w:rPr>
          <w:sz w:val="24"/>
          <w:szCs w:val="24"/>
        </w:rPr>
        <w:t xml:space="preserve">:  </w:t>
      </w:r>
    </w:p>
    <w:p w14:paraId="45DB4B9B" w14:textId="4EFEC049" w:rsidR="009106E0" w:rsidRPr="00A80260" w:rsidRDefault="009106E0" w:rsidP="009106E0">
      <w:pPr>
        <w:pStyle w:val="NoSpacing"/>
        <w:rPr>
          <w:sz w:val="24"/>
          <w:szCs w:val="24"/>
        </w:rPr>
      </w:pPr>
      <w:r w:rsidRPr="00A80260">
        <w:rPr>
          <w:sz w:val="24"/>
          <w:szCs w:val="24"/>
        </w:rPr>
        <w:t xml:space="preserve">Thursday, </w:t>
      </w:r>
      <w:r w:rsidR="00E274BF">
        <w:rPr>
          <w:sz w:val="24"/>
          <w:szCs w:val="24"/>
        </w:rPr>
        <w:t xml:space="preserve">February </w:t>
      </w:r>
      <w:r w:rsidR="0040139F">
        <w:rPr>
          <w:sz w:val="24"/>
          <w:szCs w:val="24"/>
        </w:rPr>
        <w:t>2</w:t>
      </w:r>
      <w:r w:rsidR="007601F4">
        <w:rPr>
          <w:sz w:val="24"/>
          <w:szCs w:val="24"/>
        </w:rPr>
        <w:t>7</w:t>
      </w:r>
      <w:r w:rsidR="00D600C3">
        <w:rPr>
          <w:sz w:val="24"/>
          <w:szCs w:val="24"/>
        </w:rPr>
        <w:t>th</w:t>
      </w:r>
      <w:r w:rsidRPr="00A80260">
        <w:rPr>
          <w:sz w:val="24"/>
          <w:szCs w:val="24"/>
        </w:rPr>
        <w:t xml:space="preserve"> from 10-11 </w:t>
      </w:r>
    </w:p>
    <w:p w14:paraId="3977CA06" w14:textId="209DEF73" w:rsidR="00916F56" w:rsidRPr="00A80260" w:rsidRDefault="00916F56" w:rsidP="009106E0">
      <w:pPr>
        <w:pStyle w:val="NoSpacing"/>
        <w:rPr>
          <w:sz w:val="24"/>
          <w:szCs w:val="24"/>
        </w:rPr>
      </w:pPr>
      <w:r w:rsidRPr="00A80260">
        <w:rPr>
          <w:sz w:val="24"/>
          <w:szCs w:val="24"/>
        </w:rPr>
        <w:t xml:space="preserve">Please send any agenda items to </w:t>
      </w:r>
      <w:hyperlink r:id="rId6" w:history="1">
        <w:r w:rsidRPr="00A80260">
          <w:rPr>
            <w:rStyle w:val="Hyperlink"/>
            <w:sz w:val="24"/>
            <w:szCs w:val="24"/>
          </w:rPr>
          <w:t>Lynn.Wolf@ndus.edu</w:t>
        </w:r>
      </w:hyperlink>
      <w:r w:rsidRPr="00A80260">
        <w:rPr>
          <w:sz w:val="24"/>
          <w:szCs w:val="24"/>
        </w:rPr>
        <w:t xml:space="preserve"> by Wednesday, </w:t>
      </w:r>
      <w:r w:rsidR="00E274BF">
        <w:rPr>
          <w:sz w:val="24"/>
          <w:szCs w:val="24"/>
        </w:rPr>
        <w:t xml:space="preserve">February </w:t>
      </w:r>
      <w:r w:rsidR="009007A3">
        <w:rPr>
          <w:sz w:val="24"/>
          <w:szCs w:val="24"/>
        </w:rPr>
        <w:t>26</w:t>
      </w:r>
      <w:r w:rsidR="00D600C3">
        <w:rPr>
          <w:sz w:val="24"/>
          <w:szCs w:val="24"/>
        </w:rPr>
        <w:t>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lastRenderedPageBreak/>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E172B6" w:rsidP="009106E0">
      <w:pPr>
        <w:pStyle w:val="NoSpacing"/>
        <w:rPr>
          <w:sz w:val="24"/>
          <w:szCs w:val="24"/>
        </w:rPr>
      </w:pPr>
      <w:hyperlink r:id="rId7"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21BC6"/>
    <w:rsid w:val="0004500E"/>
    <w:rsid w:val="000456E5"/>
    <w:rsid w:val="00055EDB"/>
    <w:rsid w:val="0009107E"/>
    <w:rsid w:val="000A4CEE"/>
    <w:rsid w:val="000A67B6"/>
    <w:rsid w:val="000B703B"/>
    <w:rsid w:val="000D595B"/>
    <w:rsid w:val="000D701F"/>
    <w:rsid w:val="000E15CD"/>
    <w:rsid w:val="000E3E80"/>
    <w:rsid w:val="000E603E"/>
    <w:rsid w:val="000F0FB0"/>
    <w:rsid w:val="0010126D"/>
    <w:rsid w:val="0010782C"/>
    <w:rsid w:val="00110B2B"/>
    <w:rsid w:val="00116B46"/>
    <w:rsid w:val="001171CA"/>
    <w:rsid w:val="001362C7"/>
    <w:rsid w:val="00143E43"/>
    <w:rsid w:val="00163D6F"/>
    <w:rsid w:val="00175449"/>
    <w:rsid w:val="001832E8"/>
    <w:rsid w:val="00193C5D"/>
    <w:rsid w:val="001A2E5A"/>
    <w:rsid w:val="001B2B11"/>
    <w:rsid w:val="001B52C1"/>
    <w:rsid w:val="001D5B80"/>
    <w:rsid w:val="001D7D69"/>
    <w:rsid w:val="001E6B7D"/>
    <w:rsid w:val="001F1192"/>
    <w:rsid w:val="001F4EB3"/>
    <w:rsid w:val="002037E9"/>
    <w:rsid w:val="00210DAD"/>
    <w:rsid w:val="00223E99"/>
    <w:rsid w:val="00233E19"/>
    <w:rsid w:val="002365FC"/>
    <w:rsid w:val="00236790"/>
    <w:rsid w:val="00237440"/>
    <w:rsid w:val="002435C7"/>
    <w:rsid w:val="00247A34"/>
    <w:rsid w:val="0027364A"/>
    <w:rsid w:val="00274141"/>
    <w:rsid w:val="002824C5"/>
    <w:rsid w:val="002A0314"/>
    <w:rsid w:val="002A3279"/>
    <w:rsid w:val="002B39F9"/>
    <w:rsid w:val="002D4951"/>
    <w:rsid w:val="002E302E"/>
    <w:rsid w:val="002F7B0A"/>
    <w:rsid w:val="003112BF"/>
    <w:rsid w:val="00311EB9"/>
    <w:rsid w:val="00330B9A"/>
    <w:rsid w:val="00331D15"/>
    <w:rsid w:val="0034233D"/>
    <w:rsid w:val="00343421"/>
    <w:rsid w:val="00353C5F"/>
    <w:rsid w:val="003610FC"/>
    <w:rsid w:val="00371D2D"/>
    <w:rsid w:val="00374708"/>
    <w:rsid w:val="003A449A"/>
    <w:rsid w:val="003C0AE5"/>
    <w:rsid w:val="003D4590"/>
    <w:rsid w:val="0040139F"/>
    <w:rsid w:val="00431758"/>
    <w:rsid w:val="00446712"/>
    <w:rsid w:val="00453766"/>
    <w:rsid w:val="00454982"/>
    <w:rsid w:val="00467790"/>
    <w:rsid w:val="00475892"/>
    <w:rsid w:val="00480928"/>
    <w:rsid w:val="00480B16"/>
    <w:rsid w:val="004A06F3"/>
    <w:rsid w:val="004D1F59"/>
    <w:rsid w:val="004D66F0"/>
    <w:rsid w:val="004E42BA"/>
    <w:rsid w:val="00502DC2"/>
    <w:rsid w:val="00533B51"/>
    <w:rsid w:val="0055027E"/>
    <w:rsid w:val="00551E97"/>
    <w:rsid w:val="0057408D"/>
    <w:rsid w:val="00583376"/>
    <w:rsid w:val="00595FDB"/>
    <w:rsid w:val="005A688D"/>
    <w:rsid w:val="005B08C4"/>
    <w:rsid w:val="005C2B5B"/>
    <w:rsid w:val="005E6F57"/>
    <w:rsid w:val="006151E9"/>
    <w:rsid w:val="00615F2E"/>
    <w:rsid w:val="00622E63"/>
    <w:rsid w:val="00626EA6"/>
    <w:rsid w:val="00630734"/>
    <w:rsid w:val="006455AB"/>
    <w:rsid w:val="00650B21"/>
    <w:rsid w:val="006513F7"/>
    <w:rsid w:val="00654110"/>
    <w:rsid w:val="00666025"/>
    <w:rsid w:val="006743BD"/>
    <w:rsid w:val="00674E2D"/>
    <w:rsid w:val="00685042"/>
    <w:rsid w:val="006909A1"/>
    <w:rsid w:val="00691043"/>
    <w:rsid w:val="00695B31"/>
    <w:rsid w:val="006A5851"/>
    <w:rsid w:val="006B0C72"/>
    <w:rsid w:val="006B48F2"/>
    <w:rsid w:val="006C1DF7"/>
    <w:rsid w:val="006C4EDA"/>
    <w:rsid w:val="006D49EE"/>
    <w:rsid w:val="006D5F63"/>
    <w:rsid w:val="006E335E"/>
    <w:rsid w:val="006F1AD6"/>
    <w:rsid w:val="00756F2C"/>
    <w:rsid w:val="007601F4"/>
    <w:rsid w:val="0076249F"/>
    <w:rsid w:val="0077464D"/>
    <w:rsid w:val="0078269B"/>
    <w:rsid w:val="007A00BC"/>
    <w:rsid w:val="007C0887"/>
    <w:rsid w:val="007C6915"/>
    <w:rsid w:val="007F08DB"/>
    <w:rsid w:val="00821D14"/>
    <w:rsid w:val="008336F9"/>
    <w:rsid w:val="0084095B"/>
    <w:rsid w:val="008536BB"/>
    <w:rsid w:val="00856644"/>
    <w:rsid w:val="00860049"/>
    <w:rsid w:val="00865DCE"/>
    <w:rsid w:val="008677C2"/>
    <w:rsid w:val="00893C99"/>
    <w:rsid w:val="008C6A1A"/>
    <w:rsid w:val="008D098E"/>
    <w:rsid w:val="009007A3"/>
    <w:rsid w:val="009106E0"/>
    <w:rsid w:val="00912E37"/>
    <w:rsid w:val="0091436B"/>
    <w:rsid w:val="00916F56"/>
    <w:rsid w:val="00931951"/>
    <w:rsid w:val="00935F1E"/>
    <w:rsid w:val="00953E47"/>
    <w:rsid w:val="00992359"/>
    <w:rsid w:val="009962F7"/>
    <w:rsid w:val="009A3CF8"/>
    <w:rsid w:val="009A455B"/>
    <w:rsid w:val="009E7C8A"/>
    <w:rsid w:val="00A04534"/>
    <w:rsid w:val="00A066B3"/>
    <w:rsid w:val="00A3216D"/>
    <w:rsid w:val="00A4588C"/>
    <w:rsid w:val="00A7132C"/>
    <w:rsid w:val="00A80260"/>
    <w:rsid w:val="00A86660"/>
    <w:rsid w:val="00A932BE"/>
    <w:rsid w:val="00A97CA6"/>
    <w:rsid w:val="00AA2608"/>
    <w:rsid w:val="00AA2BF3"/>
    <w:rsid w:val="00AF320A"/>
    <w:rsid w:val="00B17B03"/>
    <w:rsid w:val="00B24A84"/>
    <w:rsid w:val="00B27D7A"/>
    <w:rsid w:val="00B436B7"/>
    <w:rsid w:val="00B45CEE"/>
    <w:rsid w:val="00B509E0"/>
    <w:rsid w:val="00B86706"/>
    <w:rsid w:val="00B902A2"/>
    <w:rsid w:val="00B90D7C"/>
    <w:rsid w:val="00B956BB"/>
    <w:rsid w:val="00BB1241"/>
    <w:rsid w:val="00BE13FF"/>
    <w:rsid w:val="00BE3633"/>
    <w:rsid w:val="00BE593D"/>
    <w:rsid w:val="00C0234C"/>
    <w:rsid w:val="00C0661C"/>
    <w:rsid w:val="00C25D24"/>
    <w:rsid w:val="00C40C4F"/>
    <w:rsid w:val="00C418D8"/>
    <w:rsid w:val="00C51097"/>
    <w:rsid w:val="00C60CC2"/>
    <w:rsid w:val="00C70648"/>
    <w:rsid w:val="00CC2C2B"/>
    <w:rsid w:val="00CD4A95"/>
    <w:rsid w:val="00D23F58"/>
    <w:rsid w:val="00D324DA"/>
    <w:rsid w:val="00D34A1D"/>
    <w:rsid w:val="00D600C3"/>
    <w:rsid w:val="00D67F40"/>
    <w:rsid w:val="00D85409"/>
    <w:rsid w:val="00DB5CF1"/>
    <w:rsid w:val="00DB77D2"/>
    <w:rsid w:val="00DC2C75"/>
    <w:rsid w:val="00DD1C55"/>
    <w:rsid w:val="00DE3B7C"/>
    <w:rsid w:val="00E11BD7"/>
    <w:rsid w:val="00E1361F"/>
    <w:rsid w:val="00E172B6"/>
    <w:rsid w:val="00E26DAB"/>
    <w:rsid w:val="00E274BF"/>
    <w:rsid w:val="00E549E7"/>
    <w:rsid w:val="00E55F7D"/>
    <w:rsid w:val="00E62A54"/>
    <w:rsid w:val="00E8015A"/>
    <w:rsid w:val="00E87D01"/>
    <w:rsid w:val="00EB65D0"/>
    <w:rsid w:val="00EF0E8F"/>
    <w:rsid w:val="00EF5B4E"/>
    <w:rsid w:val="00F13DCD"/>
    <w:rsid w:val="00F14F35"/>
    <w:rsid w:val="00F30A77"/>
    <w:rsid w:val="00F71193"/>
    <w:rsid w:val="00F719A0"/>
    <w:rsid w:val="00F8081F"/>
    <w:rsid w:val="00F81F33"/>
    <w:rsid w:val="00FA0E53"/>
    <w:rsid w:val="00FA1DD7"/>
    <w:rsid w:val="00FC518A"/>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 w:type="paragraph" w:styleId="BalloonText">
    <w:name w:val="Balloon Text"/>
    <w:basedOn w:val="Normal"/>
    <w:link w:val="BalloonTextChar"/>
    <w:uiPriority w:val="99"/>
    <w:semiHidden/>
    <w:unhideWhenUsed/>
    <w:rsid w:val="0066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 w:id="15466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bbcollab.com/guest/90d20ccbea9a407399fd573431fd43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nn.Wolf@ndu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037-0CC9-4326-9501-728B8D02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12</cp:revision>
  <cp:lastPrinted>2020-02-20T17:48:00Z</cp:lastPrinted>
  <dcterms:created xsi:type="dcterms:W3CDTF">2020-02-20T16:01:00Z</dcterms:created>
  <dcterms:modified xsi:type="dcterms:W3CDTF">2020-02-21T16:46:00Z</dcterms:modified>
</cp:coreProperties>
</file>