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1210" w14:textId="2D40E4F4" w:rsidR="00C5538F" w:rsidRPr="00FD46E1" w:rsidRDefault="00B21564" w:rsidP="00C5538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January 6</w:t>
      </w:r>
      <w:r w:rsidR="005B7FA1">
        <w:rPr>
          <w:b/>
          <w:bCs/>
          <w:u w:val="single"/>
        </w:rPr>
        <w:t xml:space="preserve">, </w:t>
      </w:r>
      <w:r w:rsidR="00C5538F" w:rsidRPr="00FD46E1">
        <w:rPr>
          <w:b/>
          <w:bCs/>
          <w:u w:val="single"/>
        </w:rPr>
        <w:t>20</w:t>
      </w:r>
      <w:r>
        <w:rPr>
          <w:b/>
          <w:bCs/>
          <w:u w:val="single"/>
        </w:rPr>
        <w:t>20</w:t>
      </w:r>
      <w:r w:rsidR="00C5538F" w:rsidRPr="00FD46E1">
        <w:rPr>
          <w:b/>
          <w:bCs/>
          <w:u w:val="single"/>
        </w:rPr>
        <w:t xml:space="preserve"> – Academic Cataloging Group </w:t>
      </w:r>
      <w:r w:rsidR="00125BA1">
        <w:rPr>
          <w:b/>
          <w:bCs/>
          <w:u w:val="single"/>
        </w:rPr>
        <w:t>Notes</w:t>
      </w:r>
    </w:p>
    <w:p w14:paraId="2E227852" w14:textId="362898C9" w:rsidR="00EA73CA" w:rsidRDefault="00EA73CA" w:rsidP="00D20DAF">
      <w:pPr>
        <w:pStyle w:val="NoSpacing"/>
        <w:rPr>
          <w:b/>
          <w:bCs/>
          <w:u w:val="single"/>
        </w:rPr>
      </w:pPr>
    </w:p>
    <w:p w14:paraId="4E040259" w14:textId="7BB605CF" w:rsidR="00125BA1" w:rsidRPr="00C5538F" w:rsidRDefault="00125BA1" w:rsidP="00125BA1">
      <w:r w:rsidRPr="00C5538F">
        <w:rPr>
          <w:u w:val="single"/>
        </w:rPr>
        <w:t>Attending</w:t>
      </w:r>
      <w:r w:rsidRPr="00E353D5">
        <w:rPr>
          <w:u w:val="single"/>
        </w:rPr>
        <w:t>:</w:t>
      </w:r>
      <w:r w:rsidRPr="00E353D5">
        <w:t xml:space="preserve">   </w:t>
      </w:r>
      <w:r w:rsidRPr="002030A2">
        <w:t xml:space="preserve">Amy (NDSCS), Aubrey (Mayville), </w:t>
      </w:r>
      <w:r w:rsidR="004F5928" w:rsidRPr="004F5928">
        <w:t xml:space="preserve">Ben (NDV), </w:t>
      </w:r>
      <w:r w:rsidRPr="002030A2">
        <w:t xml:space="preserve">Drew (UND), </w:t>
      </w:r>
      <w:r w:rsidR="004F5928" w:rsidRPr="004F5928">
        <w:t xml:space="preserve">Erika (UNF), Hattie (BSF), </w:t>
      </w:r>
      <w:r w:rsidRPr="002030A2">
        <w:t>Jasmine (NDJ),</w:t>
      </w:r>
      <w:r>
        <w:t xml:space="preserve"> </w:t>
      </w:r>
      <w:r w:rsidR="004F5928" w:rsidRPr="004F5928">
        <w:t>Jenny (NDSU),</w:t>
      </w:r>
      <w:r w:rsidR="0002748A">
        <w:t xml:space="preserve"> </w:t>
      </w:r>
      <w:r w:rsidR="0002748A" w:rsidRPr="0002748A">
        <w:t>Jolene (NMI)</w:t>
      </w:r>
      <w:r w:rsidR="0002748A">
        <w:t>,</w:t>
      </w:r>
      <w:r w:rsidR="004F5928" w:rsidRPr="004F5928">
        <w:t xml:space="preserve"> </w:t>
      </w:r>
      <w:r w:rsidRPr="002030A2">
        <w:t xml:space="preserve">Laurie (UNE), </w:t>
      </w:r>
      <w:r w:rsidR="0002748A" w:rsidRPr="0002748A">
        <w:t xml:space="preserve">Liz (NBJ), </w:t>
      </w:r>
      <w:r w:rsidRPr="002030A2">
        <w:t xml:space="preserve">Megan (ODIN), </w:t>
      </w:r>
      <w:r w:rsidR="0002748A">
        <w:t xml:space="preserve">Phyllis Bratton (NDJ), </w:t>
      </w:r>
      <w:r w:rsidRPr="002030A2">
        <w:t xml:space="preserve">Phyllis </w:t>
      </w:r>
      <w:r w:rsidR="0002748A">
        <w:t xml:space="preserve">Kuno </w:t>
      </w:r>
      <w:r w:rsidRPr="002030A2">
        <w:t>(TBI),</w:t>
      </w:r>
      <w:r>
        <w:t xml:space="preserve"> Shari (UNW),</w:t>
      </w:r>
      <w:r w:rsidR="008F0D11">
        <w:t xml:space="preserve"> Staci (NDI),</w:t>
      </w:r>
      <w:r w:rsidRPr="002030A2">
        <w:t xml:space="preserve"> Shelby (UND), Lynn (ODIN)</w:t>
      </w:r>
    </w:p>
    <w:p w14:paraId="29E77CCC" w14:textId="10C88412" w:rsidR="00D20DAF" w:rsidRDefault="00C5538F" w:rsidP="00D20DAF">
      <w:pPr>
        <w:pStyle w:val="NoSpacing"/>
        <w:rPr>
          <w:b/>
          <w:bCs/>
          <w:u w:val="single"/>
        </w:rPr>
      </w:pPr>
      <w:r w:rsidRPr="00C5538F">
        <w:rPr>
          <w:b/>
          <w:bCs/>
          <w:u w:val="single"/>
        </w:rPr>
        <w:t>Agenda:</w:t>
      </w:r>
      <w:bookmarkStart w:id="0" w:name="_Hlk23525948"/>
    </w:p>
    <w:p w14:paraId="3734AF30" w14:textId="7BDD4D69" w:rsidR="00EF0B66" w:rsidRDefault="00EF0B66" w:rsidP="00EF0B66">
      <w:pPr>
        <w:pStyle w:val="NoSpacing"/>
        <w:rPr>
          <w:b/>
          <w:bCs/>
          <w:color w:val="1F497D"/>
          <w:u w:val="single"/>
        </w:rPr>
      </w:pPr>
      <w:bookmarkStart w:id="1" w:name="_Hlk26782150"/>
      <w:r w:rsidRPr="00A92A8C">
        <w:rPr>
          <w:b/>
          <w:bCs/>
          <w:color w:val="1F497D"/>
          <w:u w:val="single"/>
        </w:rPr>
        <w:t>Catalog User Group Chair election</w:t>
      </w:r>
      <w:r w:rsidR="004F5928">
        <w:rPr>
          <w:b/>
          <w:bCs/>
          <w:color w:val="1F497D"/>
          <w:u w:val="single"/>
        </w:rPr>
        <w:t xml:space="preserve"> </w:t>
      </w:r>
    </w:p>
    <w:p w14:paraId="73EFA8C2" w14:textId="712ACB47" w:rsidR="004F5928" w:rsidRPr="004F5928" w:rsidRDefault="004F5928" w:rsidP="00EF0B66">
      <w:pPr>
        <w:pStyle w:val="NoSpacing"/>
        <w:rPr>
          <w:color w:val="1F497D"/>
        </w:rPr>
      </w:pPr>
      <w:r>
        <w:rPr>
          <w:color w:val="1F497D"/>
        </w:rPr>
        <w:tab/>
      </w:r>
      <w:r w:rsidR="0018661A">
        <w:rPr>
          <w:color w:val="1F497D"/>
        </w:rPr>
        <w:t>Thank you</w:t>
      </w:r>
      <w:r w:rsidR="008F0D11">
        <w:rPr>
          <w:color w:val="1F497D"/>
        </w:rPr>
        <w:t>,</w:t>
      </w:r>
      <w:r w:rsidR="0018661A">
        <w:rPr>
          <w:color w:val="1F497D"/>
        </w:rPr>
        <w:t xml:space="preserve"> Jenny</w:t>
      </w:r>
      <w:r w:rsidR="008F0D11">
        <w:rPr>
          <w:color w:val="1F497D"/>
        </w:rPr>
        <w:t>,</w:t>
      </w:r>
      <w:r w:rsidR="0018661A">
        <w:rPr>
          <w:color w:val="1F497D"/>
        </w:rPr>
        <w:t xml:space="preserve"> for </w:t>
      </w:r>
      <w:r w:rsidR="008F0D11">
        <w:rPr>
          <w:color w:val="1F497D"/>
        </w:rPr>
        <w:t>serving as the</w:t>
      </w:r>
      <w:r w:rsidR="0018661A">
        <w:rPr>
          <w:color w:val="1F497D"/>
        </w:rPr>
        <w:t xml:space="preserve"> Interim Chair for the Cataloging User Group.  </w:t>
      </w:r>
      <w:r>
        <w:rPr>
          <w:color w:val="1F497D"/>
        </w:rPr>
        <w:t xml:space="preserve">Shelby </w:t>
      </w:r>
      <w:r w:rsidR="00D50875">
        <w:rPr>
          <w:color w:val="1F497D"/>
        </w:rPr>
        <w:t>offered to chair the group</w:t>
      </w:r>
      <w:r>
        <w:rPr>
          <w:color w:val="1F497D"/>
        </w:rPr>
        <w:t xml:space="preserve"> and no objections were raised.</w:t>
      </w:r>
      <w:r w:rsidR="00104737">
        <w:rPr>
          <w:color w:val="1F497D"/>
        </w:rPr>
        <w:t xml:space="preserve">  </w:t>
      </w:r>
      <w:r w:rsidR="00173E66">
        <w:rPr>
          <w:color w:val="1F497D"/>
        </w:rPr>
        <w:t>Welcome,</w:t>
      </w:r>
      <w:bookmarkStart w:id="2" w:name="_GoBack"/>
      <w:bookmarkEnd w:id="2"/>
      <w:r w:rsidR="00D50875">
        <w:rPr>
          <w:color w:val="1F497D"/>
        </w:rPr>
        <w:t xml:space="preserve"> Shelby.</w:t>
      </w:r>
      <w:r w:rsidR="0018661A">
        <w:rPr>
          <w:color w:val="1F497D"/>
        </w:rPr>
        <w:t xml:space="preserve">  </w:t>
      </w:r>
    </w:p>
    <w:p w14:paraId="50D9B8C0" w14:textId="3B8F0CC6" w:rsidR="00E31DDD" w:rsidRDefault="00E31DDD" w:rsidP="00367D72">
      <w:pPr>
        <w:pStyle w:val="NoSpacing"/>
        <w:rPr>
          <w:color w:val="1F497D"/>
        </w:rPr>
      </w:pPr>
      <w:bookmarkStart w:id="3" w:name="_Hlk26782214"/>
      <w:bookmarkEnd w:id="1"/>
    </w:p>
    <w:bookmarkEnd w:id="3"/>
    <w:p w14:paraId="391F1B9B" w14:textId="3E839B22" w:rsidR="00E31DDD" w:rsidRDefault="00E353D5" w:rsidP="001E4CC1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Data Cleanup progress</w:t>
      </w:r>
      <w:r>
        <w:rPr>
          <w:color w:val="1F497D"/>
        </w:rPr>
        <w:t xml:space="preserve">: </w:t>
      </w:r>
    </w:p>
    <w:p w14:paraId="20827EC9" w14:textId="4AF8CE59" w:rsidR="005B7FA1" w:rsidRDefault="005B7FA1" w:rsidP="00861D57">
      <w:pPr>
        <w:pStyle w:val="NoSpacing"/>
        <w:numPr>
          <w:ilvl w:val="0"/>
          <w:numId w:val="7"/>
        </w:numPr>
        <w:rPr>
          <w:color w:val="1F497D"/>
        </w:rPr>
      </w:pPr>
      <w:r w:rsidRPr="00EF0B66">
        <w:rPr>
          <w:color w:val="1F497D"/>
        </w:rPr>
        <w:t>Questions or problems</w:t>
      </w:r>
    </w:p>
    <w:p w14:paraId="3F12CF9F" w14:textId="71DA2C7B" w:rsidR="004F5928" w:rsidRDefault="004F5928" w:rsidP="004F5928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Global changes –</w:t>
      </w:r>
      <w:r w:rsidR="00D50875">
        <w:rPr>
          <w:color w:val="1F497D"/>
        </w:rPr>
        <w:t xml:space="preserve"> can be submitted to ODIN Office for data cleanup if libraries are not comfortable doing their own global</w:t>
      </w:r>
      <w:r w:rsidR="00FD1EB5">
        <w:rPr>
          <w:color w:val="1F497D"/>
        </w:rPr>
        <w:t xml:space="preserve"> changes.</w:t>
      </w:r>
    </w:p>
    <w:p w14:paraId="13B8274F" w14:textId="59E95A53" w:rsidR="004F5928" w:rsidRDefault="004F5928" w:rsidP="004F5928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Excel sheets were sent out by Megan to all the libraries</w:t>
      </w:r>
    </w:p>
    <w:p w14:paraId="683B14DE" w14:textId="68523590" w:rsidR="00FD1EB5" w:rsidRDefault="00FD1EB5" w:rsidP="00FD1EB5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Question on items without holdings – reserves and ILL – consensus was to not worry about them (cust-32 report).  Jenny (NDSU) said there was a report in ALMA that could identify those.</w:t>
      </w:r>
    </w:p>
    <w:p w14:paraId="2B873CF1" w14:textId="63C4651A" w:rsidR="004F5928" w:rsidRDefault="004F5928" w:rsidP="004F5928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Lost items – some will come across</w:t>
      </w:r>
      <w:r w:rsidR="00FD1EB5">
        <w:rPr>
          <w:color w:val="1F497D"/>
        </w:rPr>
        <w:t xml:space="preserve"> during migration.  Will that be a problem?  </w:t>
      </w:r>
    </w:p>
    <w:p w14:paraId="46A06179" w14:textId="7A88EBD3" w:rsidR="004F5928" w:rsidRDefault="004F5928" w:rsidP="004F5928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Jenny</w:t>
      </w:r>
      <w:r w:rsidR="00FD1EB5">
        <w:rPr>
          <w:color w:val="1F497D"/>
        </w:rPr>
        <w:t xml:space="preserve"> </w:t>
      </w:r>
      <w:r>
        <w:rPr>
          <w:color w:val="1F497D"/>
        </w:rPr>
        <w:t xml:space="preserve">said anything that did not have process type of on loan or available would come across as a different process type as unavailable.  </w:t>
      </w:r>
      <w:r w:rsidR="00FD1EB5">
        <w:rPr>
          <w:color w:val="1F497D"/>
        </w:rPr>
        <w:t>NDSU used i</w:t>
      </w:r>
      <w:r w:rsidR="003E35C1">
        <w:rPr>
          <w:color w:val="1F497D"/>
        </w:rPr>
        <w:t>nternal note #3 field</w:t>
      </w:r>
      <w:r w:rsidR="00A943BA">
        <w:rPr>
          <w:color w:val="1F497D"/>
        </w:rPr>
        <w:t xml:space="preserve"> for item process status</w:t>
      </w:r>
      <w:r w:rsidR="003E35C1">
        <w:rPr>
          <w:color w:val="1F497D"/>
        </w:rPr>
        <w:t xml:space="preserve">.  </w:t>
      </w:r>
      <w:r>
        <w:rPr>
          <w:color w:val="1F497D"/>
        </w:rPr>
        <w:t>Technical migration status</w:t>
      </w:r>
      <w:r w:rsidR="00FD1EB5">
        <w:rPr>
          <w:color w:val="1F497D"/>
        </w:rPr>
        <w:t xml:space="preserve"> items had to be cleaned up later.  There will be a way to get a list afterwards.</w:t>
      </w:r>
    </w:p>
    <w:p w14:paraId="7AC0BD11" w14:textId="5BAFF338" w:rsidR="003E35C1" w:rsidRDefault="003E35C1" w:rsidP="004F5928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Some files had very large output</w:t>
      </w:r>
      <w:r w:rsidR="00A943BA">
        <w:rPr>
          <w:color w:val="1F497D"/>
        </w:rPr>
        <w:t xml:space="preserve"> (cust-215 collection list and circ-05 patron list)</w:t>
      </w:r>
      <w:r>
        <w:rPr>
          <w:color w:val="1F497D"/>
        </w:rPr>
        <w:t xml:space="preserve">.  </w:t>
      </w:r>
      <w:r w:rsidR="00FD1EB5">
        <w:rPr>
          <w:color w:val="1F497D"/>
        </w:rPr>
        <w:t>Megan reran several reports for libraries.  The custom reports are</w:t>
      </w:r>
      <w:r w:rsidR="00A943BA">
        <w:rPr>
          <w:color w:val="1F497D"/>
        </w:rPr>
        <w:t xml:space="preserve"> can be broken down if you have problems opening them.  Let us know if you need any of the reports rerun.  </w:t>
      </w:r>
      <w:r w:rsidR="00FD1EB5">
        <w:rPr>
          <w:color w:val="1F497D"/>
        </w:rPr>
        <w:t xml:space="preserve"> </w:t>
      </w:r>
    </w:p>
    <w:p w14:paraId="2366A8B7" w14:textId="3B40BC03" w:rsidR="003E35C1" w:rsidRDefault="003E35C1" w:rsidP="004F5928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Lynn “touch</w:t>
      </w:r>
      <w:r w:rsidR="00FD1EB5">
        <w:rPr>
          <w:color w:val="1F497D"/>
        </w:rPr>
        <w:t>ed</w:t>
      </w:r>
      <w:r>
        <w:rPr>
          <w:color w:val="1F497D"/>
        </w:rPr>
        <w:t>” the files so they appear with the date of 1/6/20.</w:t>
      </w:r>
    </w:p>
    <w:p w14:paraId="4C57ED8B" w14:textId="6FF0D1EB" w:rsidR="00A943BA" w:rsidRDefault="00A943BA" w:rsidP="004F5928">
      <w:pPr>
        <w:pStyle w:val="NoSpacing"/>
        <w:numPr>
          <w:ilvl w:val="2"/>
          <w:numId w:val="7"/>
        </w:numPr>
        <w:rPr>
          <w:color w:val="1F497D"/>
        </w:rPr>
      </w:pPr>
      <w:r>
        <w:rPr>
          <w:color w:val="1F497D"/>
        </w:rPr>
        <w:t>Ret-adm-01 contains items that have material type of “unavailable”</w:t>
      </w:r>
    </w:p>
    <w:p w14:paraId="647B2F6D" w14:textId="40DE78CE" w:rsidR="003E35C1" w:rsidRDefault="00FA1F5B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Some l</w:t>
      </w:r>
      <w:r w:rsidR="003E35C1">
        <w:rPr>
          <w:color w:val="1F497D"/>
        </w:rPr>
        <w:t xml:space="preserve">ocal fields </w:t>
      </w:r>
      <w:r w:rsidR="00A943BA">
        <w:rPr>
          <w:color w:val="1F497D"/>
        </w:rPr>
        <w:t xml:space="preserve">earlier specified would not be </w:t>
      </w:r>
      <w:r w:rsidR="003E35C1">
        <w:rPr>
          <w:color w:val="1F497D"/>
        </w:rPr>
        <w:t>index</w:t>
      </w:r>
      <w:r w:rsidR="00A943BA">
        <w:rPr>
          <w:color w:val="1F497D"/>
        </w:rPr>
        <w:t>ed</w:t>
      </w:r>
      <w:r w:rsidR="003E35C1">
        <w:rPr>
          <w:color w:val="1F497D"/>
        </w:rPr>
        <w:t xml:space="preserve">.  </w:t>
      </w:r>
      <w:r w:rsidR="00A943BA">
        <w:rPr>
          <w:color w:val="1F497D"/>
        </w:rPr>
        <w:t>Jenny revised the s</w:t>
      </w:r>
      <w:r w:rsidR="007D19A0">
        <w:rPr>
          <w:color w:val="1F497D"/>
        </w:rPr>
        <w:t>preadsheet so certain fields are included in the indexing.</w:t>
      </w:r>
      <w:r w:rsidR="00795910">
        <w:rPr>
          <w:color w:val="1F497D"/>
        </w:rPr>
        <w:t xml:space="preserve">  She submitted the completed form on Basecamp to it could be used for dataload.</w:t>
      </w:r>
    </w:p>
    <w:p w14:paraId="56D9CD70" w14:textId="5F93BAFF" w:rsidR="007D19A0" w:rsidRDefault="00FA1F5B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 xml:space="preserve">Networked </w:t>
      </w:r>
      <w:r w:rsidR="007D19A0">
        <w:rPr>
          <w:color w:val="1F497D"/>
        </w:rPr>
        <w:t>Printers</w:t>
      </w:r>
      <w:r w:rsidR="00104737">
        <w:rPr>
          <w:color w:val="1F497D"/>
        </w:rPr>
        <w:t xml:space="preserve"> – printouts queue method – </w:t>
      </w:r>
      <w:r>
        <w:rPr>
          <w:color w:val="1F497D"/>
        </w:rPr>
        <w:t xml:space="preserve">try to specify at least one email if you can.  Laurie (UNE) remembered </w:t>
      </w:r>
      <w:r w:rsidR="00104737">
        <w:rPr>
          <w:color w:val="1F497D"/>
        </w:rPr>
        <w:t>Al sa</w:t>
      </w:r>
      <w:r>
        <w:rPr>
          <w:color w:val="1F497D"/>
        </w:rPr>
        <w:t xml:space="preserve">ying </w:t>
      </w:r>
      <w:r w:rsidR="00104737">
        <w:rPr>
          <w:color w:val="1F497D"/>
        </w:rPr>
        <w:t>we could wait on the printer pieces</w:t>
      </w:r>
      <w:r w:rsidR="007D19A0">
        <w:rPr>
          <w:color w:val="1F497D"/>
        </w:rPr>
        <w:t>.</w:t>
      </w:r>
    </w:p>
    <w:p w14:paraId="31A27D82" w14:textId="1E456736" w:rsidR="007D19A0" w:rsidRDefault="007D19A0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Five location types (fulfillment unit) are people choosing</w:t>
      </w:r>
      <w:r w:rsidR="00FA1F5B">
        <w:rPr>
          <w:color w:val="1F497D"/>
        </w:rPr>
        <w:t xml:space="preserve"> – most libraries are still deciding what would be best for their library.</w:t>
      </w:r>
    </w:p>
    <w:p w14:paraId="49FC669F" w14:textId="68E30F9B" w:rsidR="007D19A0" w:rsidRDefault="007D19A0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TOU tab column 43 – reloan limit length – is that that max number of loans for particular item</w:t>
      </w:r>
      <w:r w:rsidR="00FA1F5B">
        <w:rPr>
          <w:color w:val="1F497D"/>
        </w:rPr>
        <w:t xml:space="preserve">? </w:t>
      </w:r>
    </w:p>
    <w:p w14:paraId="69DA9E00" w14:textId="03DE28E4" w:rsidR="003F1583" w:rsidRDefault="003F1583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ILL – not sure how to fill out forms – ExL</w:t>
      </w:r>
      <w:r w:rsidR="008F0D11">
        <w:rPr>
          <w:color w:val="1F497D"/>
        </w:rPr>
        <w:t>ibris</w:t>
      </w:r>
      <w:r>
        <w:rPr>
          <w:color w:val="1F497D"/>
        </w:rPr>
        <w:t xml:space="preserve"> said that would be addressed later</w:t>
      </w:r>
    </w:p>
    <w:p w14:paraId="40AC1C16" w14:textId="63E86470" w:rsidR="007D19A0" w:rsidRPr="008F0D11" w:rsidRDefault="003F1583" w:rsidP="008F0D1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Reserve and ILL would be two of the exceptions for the Item Policies.</w:t>
      </w:r>
    </w:p>
    <w:p w14:paraId="7E8045DC" w14:textId="48EB5B92" w:rsidR="005E41EC" w:rsidRDefault="005E41EC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 xml:space="preserve">Resource Management tab – do anything with barcode generation area?  </w:t>
      </w:r>
      <w:r w:rsidR="001F19E9">
        <w:rPr>
          <w:color w:val="1F497D"/>
        </w:rPr>
        <w:t>Not much info in the configuration guide instructions.</w:t>
      </w:r>
    </w:p>
    <w:p w14:paraId="554C1467" w14:textId="44004AEB" w:rsidR="005E41EC" w:rsidRDefault="001F19E9" w:rsidP="003E35C1">
      <w:pPr>
        <w:pStyle w:val="NoSpacing"/>
        <w:numPr>
          <w:ilvl w:val="1"/>
          <w:numId w:val="7"/>
        </w:numPr>
        <w:rPr>
          <w:color w:val="1F497D"/>
        </w:rPr>
      </w:pPr>
      <w:r>
        <w:rPr>
          <w:color w:val="1F497D"/>
        </w:rPr>
        <w:t>Bring questions to call with ExLibris tomorrow</w:t>
      </w:r>
      <w:r w:rsidR="0018661A">
        <w:rPr>
          <w:color w:val="1F497D"/>
        </w:rPr>
        <w:t xml:space="preserve"> and/or </w:t>
      </w:r>
      <w:r w:rsidR="008F0D11">
        <w:rPr>
          <w:color w:val="1F497D"/>
        </w:rPr>
        <w:t xml:space="preserve">continue to </w:t>
      </w:r>
      <w:r w:rsidR="0018661A">
        <w:rPr>
          <w:color w:val="1F497D"/>
        </w:rPr>
        <w:t>submit to Basecamp.</w:t>
      </w:r>
    </w:p>
    <w:p w14:paraId="11EF7CFD" w14:textId="051D9376" w:rsidR="005E41EC" w:rsidRDefault="005E41EC" w:rsidP="005E41EC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>People have registered for the training sessions that are starting this week.</w:t>
      </w:r>
    </w:p>
    <w:p w14:paraId="31919401" w14:textId="38899AE7" w:rsidR="003E35C1" w:rsidRDefault="003E35C1" w:rsidP="003E35C1">
      <w:pPr>
        <w:pStyle w:val="NoSpacing"/>
        <w:ind w:left="720"/>
        <w:rPr>
          <w:color w:val="1F497D"/>
        </w:rPr>
      </w:pPr>
    </w:p>
    <w:p w14:paraId="79C76A6B" w14:textId="3306B1C1" w:rsidR="00532482" w:rsidRPr="00532482" w:rsidRDefault="00532482" w:rsidP="001E4CC1">
      <w:pPr>
        <w:pStyle w:val="NoSpacing"/>
        <w:rPr>
          <w:b/>
          <w:bCs/>
          <w:color w:val="1F497D"/>
          <w:u w:val="single"/>
        </w:rPr>
      </w:pPr>
      <w:r w:rsidRPr="00532482">
        <w:rPr>
          <w:b/>
          <w:bCs/>
          <w:color w:val="1F497D"/>
          <w:u w:val="single"/>
        </w:rPr>
        <w:t>Posted deadlines and to-dos:</w:t>
      </w:r>
    </w:p>
    <w:p w14:paraId="7628D2BD" w14:textId="2F330A24" w:rsidR="0080352C" w:rsidRPr="004961BE" w:rsidRDefault="0080352C" w:rsidP="004961BE">
      <w:pPr>
        <w:pStyle w:val="NoSpacing"/>
        <w:numPr>
          <w:ilvl w:val="0"/>
          <w:numId w:val="7"/>
        </w:numPr>
      </w:pPr>
      <w:r w:rsidRPr="004961BE">
        <w:rPr>
          <w:rStyle w:val="Strong"/>
          <w:rFonts w:eastAsia="Times New Roman" w:cstheme="minorHAnsi"/>
        </w:rPr>
        <w:t>Agenda for Tuesday’s call with ExLibris (1/</w:t>
      </w:r>
      <w:r w:rsidR="004961BE">
        <w:rPr>
          <w:rStyle w:val="Strong"/>
          <w:rFonts w:eastAsia="Times New Roman" w:cstheme="minorHAnsi"/>
        </w:rPr>
        <w:t>7</w:t>
      </w:r>
      <w:r w:rsidRPr="004961BE">
        <w:rPr>
          <w:rStyle w:val="Strong"/>
          <w:rFonts w:eastAsia="Times New Roman" w:cstheme="minorHAnsi"/>
        </w:rPr>
        <w:t>/</w:t>
      </w:r>
      <w:r w:rsidR="00B21564">
        <w:rPr>
          <w:rStyle w:val="Strong"/>
          <w:rFonts w:eastAsia="Times New Roman" w:cstheme="minorHAnsi"/>
        </w:rPr>
        <w:t>20</w:t>
      </w:r>
      <w:r w:rsidRPr="004961BE">
        <w:rPr>
          <w:rStyle w:val="Strong"/>
          <w:rFonts w:eastAsia="Times New Roman" w:cstheme="minorHAnsi"/>
        </w:rPr>
        <w:t>):</w:t>
      </w:r>
      <w:r w:rsidRPr="004961BE">
        <w:t xml:space="preserve"> </w:t>
      </w:r>
    </w:p>
    <w:p w14:paraId="5B0AC71B" w14:textId="77777777" w:rsidR="00C21F34" w:rsidRPr="00C21F34" w:rsidRDefault="00C21F34" w:rsidP="00C21F34">
      <w:pPr>
        <w:pStyle w:val="NoSpacing"/>
        <w:numPr>
          <w:ilvl w:val="0"/>
          <w:numId w:val="20"/>
        </w:numPr>
        <w:rPr>
          <w:color w:val="283C46"/>
        </w:rPr>
      </w:pPr>
      <w:r w:rsidRPr="00C21F34">
        <w:rPr>
          <w:color w:val="283C46"/>
        </w:rPr>
        <w:t>Configuration form questions?</w:t>
      </w:r>
    </w:p>
    <w:p w14:paraId="47854C25" w14:textId="687F08B8" w:rsidR="00C21F34" w:rsidRPr="00C21F34" w:rsidRDefault="00C21F34" w:rsidP="00C21F34">
      <w:pPr>
        <w:pStyle w:val="NoSpacing"/>
        <w:numPr>
          <w:ilvl w:val="1"/>
          <w:numId w:val="20"/>
        </w:numPr>
        <w:rPr>
          <w:color w:val="283C46"/>
        </w:rPr>
      </w:pPr>
      <w:r w:rsidRPr="00C21F34">
        <w:rPr>
          <w:color w:val="283C46"/>
        </w:rPr>
        <w:t>Reminder - DRAFT Alma Config form due Monday 1/13</w:t>
      </w:r>
      <w:r w:rsidR="00FA1F5B">
        <w:rPr>
          <w:color w:val="283C46"/>
        </w:rPr>
        <w:t xml:space="preserve"> --- (due to ODIN Office: 1/10 if possible)</w:t>
      </w:r>
    </w:p>
    <w:p w14:paraId="5FC71283" w14:textId="77777777" w:rsidR="00C21F34" w:rsidRPr="00C21F34" w:rsidRDefault="00C21F34" w:rsidP="00C21F34">
      <w:pPr>
        <w:pStyle w:val="NoSpacing"/>
        <w:numPr>
          <w:ilvl w:val="0"/>
          <w:numId w:val="20"/>
        </w:numPr>
        <w:rPr>
          <w:color w:val="283C46"/>
        </w:rPr>
      </w:pPr>
      <w:r w:rsidRPr="00C21F34">
        <w:rPr>
          <w:color w:val="283C46"/>
        </w:rPr>
        <w:t>Reminder - Alma Inventory Model and Searching on Thursday 1/9 at 10 CST</w:t>
      </w:r>
    </w:p>
    <w:p w14:paraId="731E1B15" w14:textId="77777777" w:rsidR="00C21F34" w:rsidRPr="00C21F34" w:rsidRDefault="00C21F34" w:rsidP="00C21F34">
      <w:pPr>
        <w:pStyle w:val="NoSpacing"/>
        <w:numPr>
          <w:ilvl w:val="1"/>
          <w:numId w:val="20"/>
        </w:numPr>
        <w:rPr>
          <w:color w:val="283C46"/>
        </w:rPr>
      </w:pPr>
      <w:r w:rsidRPr="00C21F34">
        <w:rPr>
          <w:color w:val="283C46"/>
        </w:rPr>
        <w:t xml:space="preserve">Sign up here - </w:t>
      </w:r>
      <w:hyperlink r:id="rId5" w:history="1">
        <w:r w:rsidRPr="00C21F34">
          <w:rPr>
            <w:rStyle w:val="Hyperlink"/>
            <w:rFonts w:ascii="Segoe UI Emoji" w:hAnsi="Segoe UI Emoji" w:cs="Segoe UI Emoji"/>
          </w:rPr>
          <w:t>📢</w:t>
        </w:r>
        <w:r w:rsidRPr="00C21F34">
          <w:rPr>
            <w:rStyle w:val="Hyperlink"/>
          </w:rPr>
          <w:t xml:space="preserve"> 2020 Alma Implementation Training</w:t>
        </w:r>
      </w:hyperlink>
      <w:r w:rsidRPr="00C21F34">
        <w:rPr>
          <w:color w:val="283C46"/>
        </w:rPr>
        <w:t xml:space="preserve"> </w:t>
      </w:r>
    </w:p>
    <w:p w14:paraId="6501D941" w14:textId="77777777" w:rsidR="00C21F34" w:rsidRPr="00C21F34" w:rsidRDefault="00C21F34" w:rsidP="00C21F34">
      <w:pPr>
        <w:pStyle w:val="NoSpacing"/>
        <w:ind w:left="720" w:firstLine="720"/>
        <w:rPr>
          <w:color w:val="283C46"/>
        </w:rPr>
      </w:pPr>
      <w:r w:rsidRPr="00C21F34">
        <w:rPr>
          <w:b/>
          <w:bCs/>
          <w:color w:val="283C46"/>
        </w:rPr>
        <w:t>For the week of 1/13</w:t>
      </w:r>
    </w:p>
    <w:p w14:paraId="12F890B8" w14:textId="77777777" w:rsidR="00C21F34" w:rsidRPr="00C21F34" w:rsidRDefault="00C21F34" w:rsidP="00C21F34">
      <w:pPr>
        <w:pStyle w:val="NoSpacing"/>
        <w:numPr>
          <w:ilvl w:val="0"/>
          <w:numId w:val="21"/>
        </w:numPr>
        <w:rPr>
          <w:color w:val="283C46"/>
        </w:rPr>
      </w:pPr>
      <w:r w:rsidRPr="00C21F34">
        <w:rPr>
          <w:color w:val="283C46"/>
        </w:rPr>
        <w:t>Due 1/13: DRAFT Alma Config form due</w:t>
      </w:r>
    </w:p>
    <w:p w14:paraId="64D4B138" w14:textId="77777777" w:rsidR="00C21F34" w:rsidRPr="00C21F34" w:rsidRDefault="00C21F34" w:rsidP="00C21F34">
      <w:pPr>
        <w:pStyle w:val="NoSpacing"/>
        <w:numPr>
          <w:ilvl w:val="0"/>
          <w:numId w:val="21"/>
        </w:numPr>
        <w:rPr>
          <w:color w:val="283C46"/>
        </w:rPr>
      </w:pPr>
      <w:r w:rsidRPr="00C21F34">
        <w:rPr>
          <w:color w:val="283C46"/>
        </w:rPr>
        <w:t>Due 1/14: Review Resource Management in NZ training</w:t>
      </w:r>
    </w:p>
    <w:p w14:paraId="4E9F8B08" w14:textId="021E5B83" w:rsidR="00C21F34" w:rsidRPr="00C21F34" w:rsidRDefault="00C21F34" w:rsidP="00C21F34">
      <w:pPr>
        <w:pStyle w:val="NoSpacing"/>
        <w:numPr>
          <w:ilvl w:val="1"/>
          <w:numId w:val="21"/>
        </w:numPr>
        <w:rPr>
          <w:color w:val="283C46"/>
        </w:rPr>
      </w:pPr>
      <w:r w:rsidRPr="00C21F34">
        <w:rPr>
          <w:b/>
          <w:bCs/>
          <w:color w:val="283C46"/>
        </w:rPr>
        <w:lastRenderedPageBreak/>
        <w:t xml:space="preserve">Collaborative Network Fundamentals: </w:t>
      </w:r>
      <w:hyperlink r:id="rId6" w:tgtFrame="_blank" w:history="1">
        <w:r w:rsidRPr="00C21F34">
          <w:rPr>
            <w:rStyle w:val="Hyperlink"/>
          </w:rPr>
          <w:t>https://knowledge.exlibrisgroup.com/Alma/Training/Alma_Collaborative_Networks_(Alma_Consortia)/A__Fundamentals</w:t>
        </w:r>
      </w:hyperlink>
      <w:r w:rsidRPr="00C21F34">
        <w:rPr>
          <w:color w:val="283C46"/>
        </w:rPr>
        <w:br/>
        <w:t>01 Alma Collaborative Networks - Introduction (9 min)</w:t>
      </w:r>
      <w:r w:rsidRPr="00C21F34">
        <w:rPr>
          <w:color w:val="283C46"/>
        </w:rPr>
        <w:br/>
        <w:t>02 Shared Bibliographic Records in the Network Zone (9 min)</w:t>
      </w:r>
      <w:r w:rsidRPr="00C21F34">
        <w:rPr>
          <w:color w:val="283C46"/>
        </w:rPr>
        <w:br/>
      </w:r>
      <w:r w:rsidRPr="00C21F34">
        <w:rPr>
          <w:b/>
          <w:bCs/>
          <w:color w:val="283C46"/>
        </w:rPr>
        <w:t xml:space="preserve">Consortia Cataloging: </w:t>
      </w:r>
      <w:hyperlink r:id="rId7" w:tgtFrame="_blank" w:history="1">
        <w:r w:rsidRPr="00C21F34">
          <w:rPr>
            <w:rStyle w:val="Hyperlink"/>
          </w:rPr>
          <w:t>https://knowledge.exlibrisgroup.com/Alma/Training/Alma_Collaborative_Networks_(Alma_Consortia)/C_Cataloging</w:t>
        </w:r>
      </w:hyperlink>
      <w:r w:rsidRPr="00C21F34">
        <w:rPr>
          <w:color w:val="283C46"/>
        </w:rPr>
        <w:br/>
        <w:t>01 Cataloging Activities in the Network Zone, Part 1: Edit, Copy, and Share (11 min)</w:t>
      </w:r>
      <w:r w:rsidRPr="00C21F34">
        <w:rPr>
          <w:color w:val="283C46"/>
        </w:rPr>
        <w:br/>
        <w:t>02 Cataloging Activities in the Network Zone, Part 2: Import Profiles (5 min)</w:t>
      </w:r>
    </w:p>
    <w:p w14:paraId="59A59C01" w14:textId="77777777" w:rsidR="00C21F34" w:rsidRPr="00C21F34" w:rsidRDefault="00C21F34" w:rsidP="00C21F34">
      <w:pPr>
        <w:pStyle w:val="NoSpacing"/>
        <w:numPr>
          <w:ilvl w:val="0"/>
          <w:numId w:val="21"/>
        </w:numPr>
        <w:rPr>
          <w:color w:val="283C46"/>
        </w:rPr>
      </w:pPr>
      <w:r w:rsidRPr="00C21F34">
        <w:rPr>
          <w:color w:val="283C46"/>
        </w:rPr>
        <w:t>Reminder - Acquisitions Infrastructure on Tuesday 1/14 at 10 CST</w:t>
      </w:r>
    </w:p>
    <w:p w14:paraId="34E8A025" w14:textId="5B4EC353" w:rsidR="0080352C" w:rsidRPr="004322AA" w:rsidRDefault="0080352C" w:rsidP="004322AA">
      <w:pPr>
        <w:pStyle w:val="NoSpacing"/>
        <w:numPr>
          <w:ilvl w:val="0"/>
          <w:numId w:val="7"/>
        </w:numPr>
        <w:rPr>
          <w:rFonts w:cstheme="minorHAnsi"/>
        </w:rPr>
      </w:pPr>
      <w:r w:rsidRPr="004322AA">
        <w:rPr>
          <w:rStyle w:val="Strong"/>
          <w:rFonts w:eastAsia="Times New Roman" w:cstheme="minorHAnsi"/>
        </w:rPr>
        <w:t>Ongoing Tasks</w:t>
      </w:r>
    </w:p>
    <w:p w14:paraId="5B547AF0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Post questions to Basecamp</w:t>
      </w:r>
    </w:p>
    <w:p w14:paraId="52FD3EAD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Complete assigned trainings</w:t>
      </w:r>
    </w:p>
    <w:p w14:paraId="585A457E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 xml:space="preserve">Sign up for </w:t>
      </w:r>
      <w:hyperlink r:id="rId8" w:history="1">
        <w:r w:rsidRPr="004322AA">
          <w:rPr>
            <w:rStyle w:val="Hyperlink"/>
            <w:rFonts w:ascii="Segoe UI Emoji" w:eastAsia="Times New Roman" w:hAnsi="Segoe UI Emoji" w:cs="Segoe UI Emoji"/>
            <w:color w:val="1B6AC9"/>
          </w:rPr>
          <w:t>📢</w:t>
        </w:r>
        <w:r w:rsidRPr="004322AA">
          <w:rPr>
            <w:rStyle w:val="Hyperlink"/>
            <w:rFonts w:eastAsia="Times New Roman" w:cstheme="minorHAnsi"/>
            <w:color w:val="1B6AC9"/>
          </w:rPr>
          <w:t xml:space="preserve"> 2020 Alma Implementation Training</w:t>
        </w:r>
      </w:hyperlink>
      <w:r w:rsidRPr="004322AA">
        <w:rPr>
          <w:rFonts w:cstheme="minorHAnsi"/>
        </w:rPr>
        <w:t xml:space="preserve"> </w:t>
      </w:r>
    </w:p>
    <w:p w14:paraId="1A28DA07" w14:textId="77777777" w:rsidR="0080352C" w:rsidRPr="004322A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Work towards Alma and Primo VE certification</w:t>
      </w:r>
    </w:p>
    <w:p w14:paraId="2C40FD8F" w14:textId="77777777" w:rsidR="0080352C" w:rsidRPr="004322AA" w:rsidRDefault="00173E66" w:rsidP="004322AA">
      <w:pPr>
        <w:pStyle w:val="NoSpacing"/>
        <w:ind w:left="720" w:firstLine="720"/>
        <w:rPr>
          <w:rFonts w:cstheme="minorHAnsi"/>
        </w:rPr>
      </w:pPr>
      <w:hyperlink r:id="rId9" w:tgtFrame="_blank" w:history="1">
        <w:r w:rsidR="0080352C" w:rsidRPr="004322AA">
          <w:rPr>
            <w:rStyle w:val="Hyperlink"/>
            <w:rFonts w:eastAsia="Times New Roman" w:cstheme="minorHAnsi"/>
            <w:color w:val="1B6AC9"/>
          </w:rPr>
          <w:t>Alma Admin Certification</w:t>
        </w:r>
      </w:hyperlink>
      <w:r w:rsidR="0080352C" w:rsidRPr="004322AA">
        <w:rPr>
          <w:rFonts w:cstheme="minorHAnsi"/>
        </w:rPr>
        <w:t> </w:t>
      </w:r>
    </w:p>
    <w:p w14:paraId="544C2792" w14:textId="77777777" w:rsidR="0080352C" w:rsidRPr="004322AA" w:rsidRDefault="00173E66" w:rsidP="004322AA">
      <w:pPr>
        <w:pStyle w:val="NoSpacing"/>
        <w:ind w:left="720" w:firstLine="720"/>
        <w:rPr>
          <w:rFonts w:cstheme="minorHAnsi"/>
        </w:rPr>
      </w:pPr>
      <w:hyperlink r:id="rId10" w:tgtFrame="_blank" w:history="1">
        <w:r w:rsidR="0080352C" w:rsidRPr="004322AA">
          <w:rPr>
            <w:rStyle w:val="Hyperlink"/>
            <w:rFonts w:eastAsia="Times New Roman" w:cstheme="minorHAnsi"/>
            <w:color w:val="1B6AC9"/>
          </w:rPr>
          <w:t>Primo VE Certification</w:t>
        </w:r>
      </w:hyperlink>
    </w:p>
    <w:p w14:paraId="1D0F08C4" w14:textId="77A83D93" w:rsidR="0080352C" w:rsidRPr="0023750A" w:rsidRDefault="0080352C" w:rsidP="004322AA">
      <w:pPr>
        <w:pStyle w:val="NoSpacing"/>
        <w:ind w:left="720" w:firstLine="720"/>
        <w:rPr>
          <w:rFonts w:cstheme="minorHAnsi"/>
        </w:rPr>
      </w:pPr>
      <w:r w:rsidRPr="004322AA">
        <w:rPr>
          <w:rFonts w:cstheme="minorHAnsi"/>
        </w:rPr>
        <w:t>Archive completed threads in the Message Board</w:t>
      </w:r>
    </w:p>
    <w:p w14:paraId="11E270E7" w14:textId="77777777" w:rsidR="0023750A" w:rsidRPr="00532482" w:rsidRDefault="0023750A" w:rsidP="00532482">
      <w:pPr>
        <w:pStyle w:val="NoSpacing"/>
        <w:ind w:left="1440"/>
        <w:rPr>
          <w:rFonts w:cstheme="minorHAnsi"/>
        </w:rPr>
      </w:pPr>
    </w:p>
    <w:p w14:paraId="18F6B663" w14:textId="2898F82D" w:rsidR="00D87D55" w:rsidRDefault="00B37519" w:rsidP="001E4CC1">
      <w:pPr>
        <w:pStyle w:val="NoSpacing"/>
        <w:rPr>
          <w:color w:val="1F497D"/>
        </w:rPr>
      </w:pPr>
      <w:r w:rsidRPr="00B53D24">
        <w:rPr>
          <w:b/>
          <w:bCs/>
          <w:color w:val="1F497D"/>
          <w:u w:val="single"/>
        </w:rPr>
        <w:t xml:space="preserve">According to </w:t>
      </w:r>
      <w:r w:rsidR="00D87D55" w:rsidRPr="00B53D24">
        <w:rPr>
          <w:b/>
          <w:bCs/>
          <w:color w:val="1F497D"/>
          <w:u w:val="single"/>
        </w:rPr>
        <w:t>Basecamp</w:t>
      </w:r>
      <w:r w:rsidR="00B102AE" w:rsidRPr="00B53D24">
        <w:rPr>
          <w:b/>
          <w:bCs/>
          <w:color w:val="1F497D"/>
          <w:u w:val="single"/>
        </w:rPr>
        <w:t xml:space="preserve"> To-Dos</w:t>
      </w:r>
      <w:r w:rsidR="00B102AE" w:rsidRPr="00B53D24">
        <w:rPr>
          <w:color w:val="1F497D"/>
          <w:u w:val="single"/>
        </w:rPr>
        <w:t xml:space="preserve"> </w:t>
      </w:r>
      <w:r w:rsidR="00B102AE" w:rsidRPr="00B53D24">
        <w:rPr>
          <w:b/>
          <w:bCs/>
          <w:color w:val="1F497D"/>
          <w:u w:val="single"/>
        </w:rPr>
        <w:t>00 - Key Alma-Primo VE Implementation Phase Milestones</w:t>
      </w:r>
      <w:r w:rsidR="00B102AE" w:rsidRPr="00B102AE">
        <w:rPr>
          <w:b/>
          <w:bCs/>
          <w:color w:val="1F497D"/>
        </w:rPr>
        <w:t>:</w:t>
      </w:r>
    </w:p>
    <w:p w14:paraId="228D9484" w14:textId="712B7170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January 13, 2020 – Alma Test Load Migration Start </w:t>
      </w:r>
    </w:p>
    <w:p w14:paraId="07856B35" w14:textId="246E9484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January 28, 2020 – Alma Production Environments Delivered for Testing</w:t>
      </w:r>
    </w:p>
    <w:p w14:paraId="414451A3" w14:textId="30AA2E25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February 11, 2020 – Primo VE/First Look Production Environment Delivered for Testing</w:t>
      </w:r>
    </w:p>
    <w:p w14:paraId="046B439A" w14:textId="20FAD9CF" w:rsidR="00CC79A5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10, 2020 -- </w:t>
      </w:r>
      <w:r w:rsidR="00CC79A5">
        <w:rPr>
          <w:color w:val="1F497D"/>
        </w:rPr>
        <w:t>SIS load testing</w:t>
      </w:r>
      <w:r>
        <w:rPr>
          <w:color w:val="1F497D"/>
        </w:rPr>
        <w:t xml:space="preserve"> completed</w:t>
      </w:r>
    </w:p>
    <w:p w14:paraId="7E86B9C9" w14:textId="77777777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22, 2020 – Authentication Configuration Complete </w:t>
      </w:r>
    </w:p>
    <w:p w14:paraId="43DF6A80" w14:textId="1C88C3B3" w:rsidR="00B102AE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April 28</w:t>
      </w:r>
      <w:r w:rsidR="00B102AE">
        <w:rPr>
          <w:color w:val="1F497D"/>
        </w:rPr>
        <w:t>-30</w:t>
      </w:r>
      <w:r>
        <w:rPr>
          <w:color w:val="1F497D"/>
        </w:rPr>
        <w:t xml:space="preserve">, 2020 </w:t>
      </w:r>
      <w:r w:rsidR="00B102AE">
        <w:rPr>
          <w:color w:val="1F497D"/>
        </w:rPr>
        <w:t>–</w:t>
      </w:r>
      <w:r>
        <w:rPr>
          <w:color w:val="1F497D"/>
        </w:rPr>
        <w:t xml:space="preserve"> </w:t>
      </w:r>
      <w:r w:rsidR="00B102AE">
        <w:rPr>
          <w:color w:val="1F497D"/>
        </w:rPr>
        <w:t>ALMA Onsite Workshop</w:t>
      </w:r>
    </w:p>
    <w:p w14:paraId="45C858EF" w14:textId="6EA58F62" w:rsidR="00A92A8C" w:rsidRDefault="00A92A8C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July 10, 2020 – Technical Freeze</w:t>
      </w:r>
    </w:p>
    <w:p w14:paraId="038378CC" w14:textId="58A71053" w:rsidR="00A92A8C" w:rsidRDefault="00A92A8C" w:rsidP="00A92A8C">
      <w:pPr>
        <w:pStyle w:val="NoSpacing"/>
        <w:ind w:firstLine="720"/>
        <w:rPr>
          <w:color w:val="1F497D"/>
        </w:rPr>
      </w:pPr>
      <w:r>
        <w:rPr>
          <w:color w:val="1F497D"/>
        </w:rPr>
        <w:t>July 3, 2020 – Critical 3</w:t>
      </w:r>
      <w:r w:rsidRPr="001C59E4">
        <w:rPr>
          <w:color w:val="1F497D"/>
          <w:vertAlign w:val="superscript"/>
        </w:rPr>
        <w:t>rd</w:t>
      </w:r>
      <w:r>
        <w:rPr>
          <w:color w:val="1F497D"/>
        </w:rPr>
        <w:t xml:space="preserve"> party integrati</w:t>
      </w:r>
      <w:r w:rsidR="00117547">
        <w:rPr>
          <w:color w:val="1F497D"/>
        </w:rPr>
        <w:t>o</w:t>
      </w:r>
      <w:r>
        <w:rPr>
          <w:color w:val="1F497D"/>
        </w:rPr>
        <w:t>ns completed</w:t>
      </w:r>
    </w:p>
    <w:p w14:paraId="65BDE9DF" w14:textId="27A17EE4" w:rsidR="00A92A8C" w:rsidRDefault="00A92A8C" w:rsidP="00A92A8C">
      <w:pPr>
        <w:pStyle w:val="NoSpacing"/>
        <w:ind w:firstLine="720"/>
        <w:rPr>
          <w:color w:val="1F497D"/>
        </w:rPr>
      </w:pPr>
      <w:bookmarkStart w:id="4" w:name="_Hlk26782168"/>
      <w:r>
        <w:rPr>
          <w:color w:val="1F497D"/>
        </w:rPr>
        <w:t>July 6, 2020 – Alma &amp; Primo Certification Completed</w:t>
      </w:r>
    </w:p>
    <w:p w14:paraId="4DC1E985" w14:textId="6166CAA5" w:rsidR="00117547" w:rsidRDefault="00117547" w:rsidP="00117547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July </w:t>
      </w:r>
      <w:r w:rsidR="008C36B7">
        <w:rPr>
          <w:color w:val="1F497D"/>
        </w:rPr>
        <w:t>24</w:t>
      </w:r>
      <w:r>
        <w:rPr>
          <w:color w:val="1F497D"/>
        </w:rPr>
        <w:t>, 2020 - Fulfillment Freeze</w:t>
      </w:r>
    </w:p>
    <w:p w14:paraId="41C1FFF4" w14:textId="6F512022" w:rsidR="00A92A8C" w:rsidRDefault="00A92A8C" w:rsidP="00A92A8C">
      <w:pPr>
        <w:pStyle w:val="NoSpacing"/>
        <w:ind w:firstLine="720"/>
        <w:rPr>
          <w:color w:val="1F497D"/>
        </w:rPr>
      </w:pPr>
      <w:r>
        <w:rPr>
          <w:color w:val="1F497D"/>
        </w:rPr>
        <w:t>July 12-</w:t>
      </w:r>
      <w:r w:rsidR="00117547">
        <w:rPr>
          <w:color w:val="1F497D"/>
        </w:rPr>
        <w:t>26</w:t>
      </w:r>
      <w:r>
        <w:rPr>
          <w:color w:val="1F497D"/>
        </w:rPr>
        <w:t>, 2020 – Cutover</w:t>
      </w:r>
      <w:r w:rsidR="00117547">
        <w:rPr>
          <w:color w:val="1F497D"/>
        </w:rPr>
        <w:t xml:space="preserve"> Load</w:t>
      </w:r>
    </w:p>
    <w:p w14:paraId="4932ACF4" w14:textId="74392E69" w:rsidR="00117547" w:rsidRDefault="00117547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July 29, 2020 – Go Live</w:t>
      </w:r>
    </w:p>
    <w:p w14:paraId="0A323545" w14:textId="21BEE095" w:rsidR="001B02AE" w:rsidRDefault="001B02AE" w:rsidP="001B02AE">
      <w:pPr>
        <w:pStyle w:val="NoSpacing"/>
        <w:rPr>
          <w:color w:val="1F497D"/>
        </w:rPr>
      </w:pPr>
      <w:r>
        <w:rPr>
          <w:color w:val="1F497D"/>
        </w:rPr>
        <w:t>** Keep track of any concerns/conflicts with the dates so they can be addressed by the PM team.</w:t>
      </w:r>
    </w:p>
    <w:p w14:paraId="39C20B01" w14:textId="1ADB36F2" w:rsidR="00CC79A5" w:rsidRDefault="00CC79A5" w:rsidP="001E4CC1">
      <w:pPr>
        <w:pStyle w:val="NoSpacing"/>
        <w:rPr>
          <w:color w:val="1F497D"/>
        </w:rPr>
      </w:pPr>
    </w:p>
    <w:p w14:paraId="082D70A7" w14:textId="697078E7" w:rsidR="00CB54B7" w:rsidRDefault="00CB54B7" w:rsidP="005B7FA1">
      <w:pPr>
        <w:pStyle w:val="NoSpacing"/>
        <w:rPr>
          <w:color w:val="1F497D"/>
        </w:rPr>
      </w:pPr>
      <w:bookmarkStart w:id="5" w:name="_Hlk26782134"/>
      <w:bookmarkEnd w:id="4"/>
      <w:r w:rsidRPr="00E353D5">
        <w:rPr>
          <w:b/>
          <w:bCs/>
          <w:color w:val="1F497D"/>
          <w:u w:val="single"/>
        </w:rPr>
        <w:t>Problem</w:t>
      </w:r>
      <w:r w:rsidR="00D87D55" w:rsidRPr="00E353D5">
        <w:rPr>
          <w:b/>
          <w:bCs/>
          <w:color w:val="1F497D"/>
          <w:u w:val="single"/>
        </w:rPr>
        <w:t xml:space="preserve"> tracking</w:t>
      </w:r>
      <w:r w:rsidR="00D87D55">
        <w:rPr>
          <w:color w:val="1F497D"/>
        </w:rPr>
        <w:t xml:space="preserve"> – </w:t>
      </w:r>
      <w:r w:rsidR="001552EA">
        <w:rPr>
          <w:color w:val="1F497D"/>
        </w:rPr>
        <w:t>T</w:t>
      </w:r>
      <w:r w:rsidR="00D87D55">
        <w:rPr>
          <w:color w:val="1F497D"/>
        </w:rPr>
        <w:t xml:space="preserve">racking </w:t>
      </w:r>
      <w:r w:rsidR="00460480">
        <w:rPr>
          <w:color w:val="1F497D"/>
        </w:rPr>
        <w:t xml:space="preserve">link </w:t>
      </w:r>
      <w:r w:rsidR="00D87D55">
        <w:rPr>
          <w:color w:val="1F497D"/>
        </w:rPr>
        <w:t>on ODIN website</w:t>
      </w:r>
      <w:r w:rsidR="00E353D5">
        <w:rPr>
          <w:color w:val="1F497D"/>
        </w:rPr>
        <w:t xml:space="preserve"> </w:t>
      </w:r>
      <w:r w:rsidR="005B7FA1">
        <w:rPr>
          <w:color w:val="1F497D"/>
        </w:rPr>
        <w:t xml:space="preserve">setup </w:t>
      </w:r>
      <w:r w:rsidR="00A92A8C">
        <w:rPr>
          <w:color w:val="1F497D"/>
        </w:rPr>
        <w:t>in progress.  Will be ready by end of month, possibly by end of next week.</w:t>
      </w:r>
    </w:p>
    <w:bookmarkEnd w:id="5"/>
    <w:p w14:paraId="53936D67" w14:textId="77777777" w:rsidR="0023750A" w:rsidRDefault="0023750A" w:rsidP="005B7FA1">
      <w:pPr>
        <w:pStyle w:val="NoSpacing"/>
        <w:rPr>
          <w:color w:val="1F497D"/>
        </w:rPr>
      </w:pPr>
    </w:p>
    <w:bookmarkEnd w:id="0"/>
    <w:p w14:paraId="46CDBD6E" w14:textId="5A8E79B2" w:rsidR="00771C8B" w:rsidRPr="00771C8B" w:rsidRDefault="00771C8B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C8B">
        <w:rPr>
          <w:rFonts w:ascii="Calibri" w:eastAsia="Calibri" w:hAnsi="Calibri" w:cs="Calibri"/>
          <w:b/>
          <w:bCs/>
        </w:rPr>
        <w:t xml:space="preserve">============================================================== </w:t>
      </w:r>
    </w:p>
    <w:p w14:paraId="03CBD353" w14:textId="30C9BFBF" w:rsidR="0099344C" w:rsidRPr="00432658" w:rsidRDefault="0099344C" w:rsidP="0099344C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432658">
        <w:rPr>
          <w:rFonts w:ascii="Calibri" w:eastAsia="Calibri" w:hAnsi="Calibri" w:cs="Calibri"/>
          <w:b/>
          <w:bCs/>
          <w:u w:val="single"/>
        </w:rPr>
        <w:t>Next Meeting:</w:t>
      </w:r>
    </w:p>
    <w:p w14:paraId="3C265548" w14:textId="1ECF5040" w:rsidR="00420226" w:rsidRPr="00420226" w:rsidRDefault="00432658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Monday, </w:t>
      </w:r>
      <w:r w:rsidR="00EF0B66">
        <w:rPr>
          <w:rFonts w:ascii="Calibri" w:eastAsia="Calibri" w:hAnsi="Calibri" w:cs="Calibri"/>
          <w:b/>
          <w:bCs/>
        </w:rPr>
        <w:t>January 13</w:t>
      </w:r>
      <w:r>
        <w:rPr>
          <w:rFonts w:ascii="Calibri" w:eastAsia="Calibri" w:hAnsi="Calibri" w:cs="Calibri"/>
          <w:b/>
          <w:bCs/>
        </w:rPr>
        <w:t>, 20</w:t>
      </w:r>
      <w:r w:rsidR="00EF0B66">
        <w:rPr>
          <w:rFonts w:ascii="Calibri" w:eastAsia="Calibri" w:hAnsi="Calibri" w:cs="Calibri"/>
          <w:b/>
          <w:bCs/>
        </w:rPr>
        <w:t>20</w:t>
      </w:r>
      <w:r>
        <w:rPr>
          <w:rFonts w:ascii="Calibri" w:eastAsia="Calibri" w:hAnsi="Calibri" w:cs="Calibri"/>
          <w:b/>
          <w:bCs/>
        </w:rPr>
        <w:t xml:space="preserve">    2-3 pm</w:t>
      </w:r>
    </w:p>
    <w:p w14:paraId="0FFAE32A" w14:textId="173FDA2B" w:rsidR="0099344C" w:rsidRDefault="0099344C" w:rsidP="00E5197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any agenda items to </w:t>
      </w:r>
      <w:hyperlink r:id="rId11" w:history="1">
        <w:r w:rsidRPr="001C2DFF">
          <w:rPr>
            <w:rStyle w:val="Hyperlink"/>
            <w:rFonts w:ascii="Calibri" w:eastAsia="Calibri" w:hAnsi="Calibri" w:cs="Calibri"/>
          </w:rPr>
          <w:t>Lynn.Wolf@ndus.edu</w:t>
        </w:r>
      </w:hyperlink>
      <w:r>
        <w:rPr>
          <w:rFonts w:ascii="Calibri" w:eastAsia="Calibri" w:hAnsi="Calibri" w:cs="Calibri"/>
        </w:rPr>
        <w:t xml:space="preserve"> (or to this list)</w:t>
      </w:r>
      <w:r w:rsidR="00432658">
        <w:rPr>
          <w:rFonts w:ascii="Calibri" w:eastAsia="Calibri" w:hAnsi="Calibri" w:cs="Calibri"/>
        </w:rPr>
        <w:t>.</w:t>
      </w:r>
    </w:p>
    <w:p w14:paraId="26E986F8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</w:p>
    <w:p w14:paraId="67EBA139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  <w:r w:rsidRPr="00D529CE">
        <w:rPr>
          <w:rFonts w:ascii="Calibri" w:eastAsia="Calibri" w:hAnsi="Calibri" w:cs="Calibri"/>
        </w:rPr>
        <w:t>Meeting Connection info:</w:t>
      </w:r>
    </w:p>
    <w:p w14:paraId="45857523" w14:textId="30D4F156" w:rsidR="00771C8B" w:rsidRDefault="00771C8B" w:rsidP="00E51979">
      <w:pPr>
        <w:pStyle w:val="NoSpacing"/>
        <w:ind w:firstLine="720"/>
      </w:pPr>
      <w:r>
        <w:t>To join click on the following link:</w:t>
      </w:r>
    </w:p>
    <w:p w14:paraId="2BEB8E17" w14:textId="16BC42CF" w:rsidR="00771C8B" w:rsidRDefault="00173E66" w:rsidP="00E51979">
      <w:pPr>
        <w:pStyle w:val="NoSpacing"/>
        <w:ind w:firstLine="720"/>
      </w:pPr>
      <w:hyperlink r:id="rId12" w:history="1">
        <w:r w:rsidR="00E51979" w:rsidRPr="00CD2F12">
          <w:rPr>
            <w:rStyle w:val="Hyperlink"/>
          </w:rPr>
          <w:t>https://us.bbcollab.com/guest/90d20ccbea9a407399fd573431fd4372</w:t>
        </w:r>
      </w:hyperlink>
    </w:p>
    <w:p w14:paraId="310AAA19" w14:textId="2DAF151D" w:rsidR="00771C8B" w:rsidRDefault="00771C8B" w:rsidP="00771C8B">
      <w:pPr>
        <w:pStyle w:val="NoSpacing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trong"/>
          <w:rFonts w:ascii="Helvetica" w:hAnsi="Helvetica" w:cs="Helvetica"/>
          <w:color w:val="000000"/>
          <w:sz w:val="18"/>
          <w:szCs w:val="18"/>
        </w:rPr>
        <w:t>Session dial-in: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837"/>
      </w:tblGrid>
      <w:tr w:rsidR="00771C8B" w14:paraId="32A368C8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012C3C5B" w14:textId="28E3292B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914162D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571-392-7650</w:t>
            </w:r>
          </w:p>
        </w:tc>
      </w:tr>
      <w:tr w:rsidR="00771C8B" w14:paraId="7AD74DEA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41F79AFC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 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53017AF8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4111272841</w:t>
            </w:r>
          </w:p>
        </w:tc>
      </w:tr>
    </w:tbl>
    <w:p w14:paraId="694D6E71" w14:textId="49A67D18" w:rsidR="00104737" w:rsidRDefault="00104737" w:rsidP="008A6E97"/>
    <w:sectPr w:rsidR="00104737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51A"/>
    <w:multiLevelType w:val="multilevel"/>
    <w:tmpl w:val="D4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818EE"/>
    <w:multiLevelType w:val="hybridMultilevel"/>
    <w:tmpl w:val="2F9A8718"/>
    <w:lvl w:ilvl="0" w:tplc="E462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C2C"/>
    <w:multiLevelType w:val="multilevel"/>
    <w:tmpl w:val="2D0A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5C93"/>
    <w:multiLevelType w:val="multilevel"/>
    <w:tmpl w:val="95161A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D6B78"/>
    <w:multiLevelType w:val="multilevel"/>
    <w:tmpl w:val="72C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31FF1"/>
    <w:multiLevelType w:val="multilevel"/>
    <w:tmpl w:val="533A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AB5447"/>
    <w:multiLevelType w:val="hybridMultilevel"/>
    <w:tmpl w:val="47B202BC"/>
    <w:lvl w:ilvl="0" w:tplc="B0147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008D"/>
    <w:multiLevelType w:val="multilevel"/>
    <w:tmpl w:val="8CE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615D5D"/>
    <w:multiLevelType w:val="multilevel"/>
    <w:tmpl w:val="1D6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6B0B8D"/>
    <w:multiLevelType w:val="hybridMultilevel"/>
    <w:tmpl w:val="BE74123E"/>
    <w:lvl w:ilvl="0" w:tplc="70BEC882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1" w15:restartNumberingAfterBreak="0">
    <w:nsid w:val="576E5E91"/>
    <w:multiLevelType w:val="multilevel"/>
    <w:tmpl w:val="380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2C36F2"/>
    <w:multiLevelType w:val="multilevel"/>
    <w:tmpl w:val="326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802DFB"/>
    <w:multiLevelType w:val="hybridMultilevel"/>
    <w:tmpl w:val="F064EAFE"/>
    <w:lvl w:ilvl="0" w:tplc="78641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EAF"/>
    <w:multiLevelType w:val="multilevel"/>
    <w:tmpl w:val="354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E013A"/>
    <w:multiLevelType w:val="multilevel"/>
    <w:tmpl w:val="5EFE9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BD669B"/>
    <w:multiLevelType w:val="multilevel"/>
    <w:tmpl w:val="36A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FC5BCE"/>
    <w:multiLevelType w:val="multilevel"/>
    <w:tmpl w:val="82DA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B97ED4"/>
    <w:multiLevelType w:val="multilevel"/>
    <w:tmpl w:val="C1AECA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202974"/>
    <w:multiLevelType w:val="hybridMultilevel"/>
    <w:tmpl w:val="C262D6E0"/>
    <w:lvl w:ilvl="0" w:tplc="CC7C4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18"/>
  </w:num>
  <w:num w:numId="15">
    <w:abstractNumId w:val="16"/>
  </w:num>
  <w:num w:numId="16">
    <w:abstractNumId w:val="6"/>
  </w:num>
  <w:num w:numId="17">
    <w:abstractNumId w:val="11"/>
  </w:num>
  <w:num w:numId="18">
    <w:abstractNumId w:val="17"/>
  </w:num>
  <w:num w:numId="19">
    <w:abstractNumId w:val="7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8F"/>
    <w:rsid w:val="0000225F"/>
    <w:rsid w:val="0002494A"/>
    <w:rsid w:val="0002748A"/>
    <w:rsid w:val="00057B39"/>
    <w:rsid w:val="000770BB"/>
    <w:rsid w:val="000C7F70"/>
    <w:rsid w:val="000D66EF"/>
    <w:rsid w:val="000E1807"/>
    <w:rsid w:val="00104737"/>
    <w:rsid w:val="00117547"/>
    <w:rsid w:val="00125BA1"/>
    <w:rsid w:val="001552EA"/>
    <w:rsid w:val="00173E66"/>
    <w:rsid w:val="0018661A"/>
    <w:rsid w:val="001A1AF1"/>
    <w:rsid w:val="001B02AE"/>
    <w:rsid w:val="001D134A"/>
    <w:rsid w:val="001E4CC1"/>
    <w:rsid w:val="001F19E9"/>
    <w:rsid w:val="002030A2"/>
    <w:rsid w:val="0023750A"/>
    <w:rsid w:val="0024318A"/>
    <w:rsid w:val="00272E7D"/>
    <w:rsid w:val="002A46B8"/>
    <w:rsid w:val="002B1DFA"/>
    <w:rsid w:val="002E3A09"/>
    <w:rsid w:val="002F4C05"/>
    <w:rsid w:val="0031529F"/>
    <w:rsid w:val="0034332F"/>
    <w:rsid w:val="00367D72"/>
    <w:rsid w:val="003730E7"/>
    <w:rsid w:val="00382EA0"/>
    <w:rsid w:val="003A2532"/>
    <w:rsid w:val="003A67BD"/>
    <w:rsid w:val="003C0288"/>
    <w:rsid w:val="003E35C1"/>
    <w:rsid w:val="003F1583"/>
    <w:rsid w:val="00420226"/>
    <w:rsid w:val="004322AA"/>
    <w:rsid w:val="00432658"/>
    <w:rsid w:val="00436AF1"/>
    <w:rsid w:val="00460480"/>
    <w:rsid w:val="00481875"/>
    <w:rsid w:val="0049475B"/>
    <w:rsid w:val="004961BE"/>
    <w:rsid w:val="004F44AB"/>
    <w:rsid w:val="004F5928"/>
    <w:rsid w:val="00532482"/>
    <w:rsid w:val="00543121"/>
    <w:rsid w:val="00544E86"/>
    <w:rsid w:val="005B5A69"/>
    <w:rsid w:val="005B7FA1"/>
    <w:rsid w:val="005E41EC"/>
    <w:rsid w:val="0060456D"/>
    <w:rsid w:val="00657F8C"/>
    <w:rsid w:val="0069227A"/>
    <w:rsid w:val="006979A4"/>
    <w:rsid w:val="006C315E"/>
    <w:rsid w:val="006D0742"/>
    <w:rsid w:val="00771C8B"/>
    <w:rsid w:val="00795910"/>
    <w:rsid w:val="007D19A0"/>
    <w:rsid w:val="0080352C"/>
    <w:rsid w:val="00821265"/>
    <w:rsid w:val="00821F50"/>
    <w:rsid w:val="008260AC"/>
    <w:rsid w:val="00854107"/>
    <w:rsid w:val="008746B1"/>
    <w:rsid w:val="00881A0F"/>
    <w:rsid w:val="008A6E97"/>
    <w:rsid w:val="008B0761"/>
    <w:rsid w:val="008C36B7"/>
    <w:rsid w:val="008F0D11"/>
    <w:rsid w:val="00906CA9"/>
    <w:rsid w:val="00907592"/>
    <w:rsid w:val="00931EB4"/>
    <w:rsid w:val="00970E39"/>
    <w:rsid w:val="00976415"/>
    <w:rsid w:val="0099344C"/>
    <w:rsid w:val="009C31EE"/>
    <w:rsid w:val="00A109CF"/>
    <w:rsid w:val="00A54C18"/>
    <w:rsid w:val="00A92A8C"/>
    <w:rsid w:val="00A943BA"/>
    <w:rsid w:val="00B05568"/>
    <w:rsid w:val="00B102AE"/>
    <w:rsid w:val="00B21564"/>
    <w:rsid w:val="00B31035"/>
    <w:rsid w:val="00B37519"/>
    <w:rsid w:val="00B40345"/>
    <w:rsid w:val="00B428AE"/>
    <w:rsid w:val="00B53D24"/>
    <w:rsid w:val="00B66B49"/>
    <w:rsid w:val="00BA6BDA"/>
    <w:rsid w:val="00C01909"/>
    <w:rsid w:val="00C21F34"/>
    <w:rsid w:val="00C2497B"/>
    <w:rsid w:val="00C43444"/>
    <w:rsid w:val="00C5538F"/>
    <w:rsid w:val="00C6455D"/>
    <w:rsid w:val="00C71ED0"/>
    <w:rsid w:val="00C81C31"/>
    <w:rsid w:val="00CB54B7"/>
    <w:rsid w:val="00CC79A5"/>
    <w:rsid w:val="00D20DAF"/>
    <w:rsid w:val="00D2659C"/>
    <w:rsid w:val="00D40D41"/>
    <w:rsid w:val="00D50875"/>
    <w:rsid w:val="00D87D55"/>
    <w:rsid w:val="00DA6460"/>
    <w:rsid w:val="00DB165A"/>
    <w:rsid w:val="00E12428"/>
    <w:rsid w:val="00E31DDD"/>
    <w:rsid w:val="00E353D5"/>
    <w:rsid w:val="00E51979"/>
    <w:rsid w:val="00EA73CA"/>
    <w:rsid w:val="00EE43EA"/>
    <w:rsid w:val="00EF0B66"/>
    <w:rsid w:val="00F46759"/>
    <w:rsid w:val="00F56671"/>
    <w:rsid w:val="00FA1F5B"/>
    <w:rsid w:val="00FA3BF1"/>
    <w:rsid w:val="00FD1EB5"/>
    <w:rsid w:val="00FD46E1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7F7F"/>
  <w15:chartTrackingRefBased/>
  <w15:docId w15:val="{8EA27945-E3CB-4CD8-98D1-AD8A974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C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428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71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asecamp.com/3765443/buckets/14394235/messages/22450039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Training/Alma_Collaborative_Networks_(Alma_Consortia)/C_Cataloging" TargetMode="External"/><Relationship Id="rId12" Type="http://schemas.openxmlformats.org/officeDocument/2006/relationships/hyperlink" Target="https://us.bbcollab.com/guest/90d20ccbea9a407399fd573431fd43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Collaborative_Networks_(Alma_Consortia)/A__Fundamentals" TargetMode="External"/><Relationship Id="rId11" Type="http://schemas.openxmlformats.org/officeDocument/2006/relationships/hyperlink" Target="mailto:Lynn.Wolf@ndus.edu" TargetMode="External"/><Relationship Id="rId5" Type="http://schemas.openxmlformats.org/officeDocument/2006/relationships/hyperlink" Target="https://3.basecamp.com/3765443/buckets/14394235/messages/2245003943" TargetMode="External"/><Relationship Id="rId10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Training/Alma_Administration_Certific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7</cp:revision>
  <cp:lastPrinted>2019-12-16T19:46:00Z</cp:lastPrinted>
  <dcterms:created xsi:type="dcterms:W3CDTF">2020-01-13T03:31:00Z</dcterms:created>
  <dcterms:modified xsi:type="dcterms:W3CDTF">2020-01-13T13:41:00Z</dcterms:modified>
</cp:coreProperties>
</file>